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E1" w:rsidRDefault="00C51CE1" w:rsidP="00C51CE1">
      <w:pPr>
        <w:pStyle w:val="1"/>
        <w:jc w:val="center"/>
      </w:pPr>
      <w:r>
        <w:t>АДМИНИСТРАЦИЯ ШИРОКОЯРСКОГО СЕЛЬСОВЕТА</w:t>
      </w:r>
    </w:p>
    <w:p w:rsidR="00C51CE1" w:rsidRPr="00C51CE1" w:rsidRDefault="00C51CE1" w:rsidP="00C51C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МОШКОВСКОГО РАЙОНА НОВОСИБИРСКОЙ ОБЛАСТИ</w:t>
      </w:r>
    </w:p>
    <w:p w:rsidR="00C51CE1" w:rsidRPr="004947B9" w:rsidRDefault="00C51CE1" w:rsidP="00C51CE1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C51CE1" w:rsidRPr="002074DD" w:rsidRDefault="00C51CE1" w:rsidP="00C51CE1">
      <w:pPr>
        <w:pStyle w:val="2"/>
        <w:jc w:val="center"/>
        <w:rPr>
          <w:szCs w:val="36"/>
        </w:rPr>
      </w:pPr>
      <w:r w:rsidRPr="002074DD">
        <w:rPr>
          <w:szCs w:val="36"/>
        </w:rPr>
        <w:t>ПОСТАНОВЛЕНИЕ</w:t>
      </w:r>
    </w:p>
    <w:p w:rsidR="00C51CE1" w:rsidRPr="005F36C3" w:rsidRDefault="00C51CE1" w:rsidP="00C51CE1">
      <w:pPr>
        <w:jc w:val="center"/>
        <w:rPr>
          <w:sz w:val="28"/>
          <w:szCs w:val="28"/>
        </w:rPr>
      </w:pPr>
    </w:p>
    <w:p w:rsidR="00C51CE1" w:rsidRPr="00C51CE1" w:rsidRDefault="00C51CE1" w:rsidP="00C51CE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CE1">
        <w:rPr>
          <w:rFonts w:ascii="Times New Roman" w:hAnsi="Times New Roman" w:cs="Times New Roman"/>
          <w:sz w:val="28"/>
        </w:rPr>
        <w:t xml:space="preserve">от  </w:t>
      </w:r>
      <w:r w:rsidR="00E95280">
        <w:rPr>
          <w:rFonts w:ascii="Times New Roman" w:hAnsi="Times New Roman" w:cs="Times New Roman"/>
          <w:sz w:val="28"/>
        </w:rPr>
        <w:t>28</w:t>
      </w:r>
      <w:r w:rsidRPr="00C51CE1">
        <w:rPr>
          <w:rFonts w:ascii="Times New Roman" w:hAnsi="Times New Roman" w:cs="Times New Roman"/>
          <w:sz w:val="28"/>
        </w:rPr>
        <w:t>.</w:t>
      </w:r>
      <w:r w:rsidR="002074DD">
        <w:rPr>
          <w:rFonts w:ascii="Times New Roman" w:hAnsi="Times New Roman" w:cs="Times New Roman"/>
          <w:sz w:val="28"/>
        </w:rPr>
        <w:t>12</w:t>
      </w:r>
      <w:r w:rsidRPr="00C51CE1">
        <w:rPr>
          <w:rFonts w:ascii="Times New Roman" w:hAnsi="Times New Roman" w:cs="Times New Roman"/>
          <w:sz w:val="28"/>
        </w:rPr>
        <w:t>.20</w:t>
      </w:r>
      <w:r w:rsidR="00E95280">
        <w:rPr>
          <w:rFonts w:ascii="Times New Roman" w:hAnsi="Times New Roman" w:cs="Times New Roman"/>
          <w:sz w:val="28"/>
        </w:rPr>
        <w:t>21</w:t>
      </w:r>
      <w:r w:rsidRPr="00C51CE1">
        <w:rPr>
          <w:rFonts w:ascii="Times New Roman" w:hAnsi="Times New Roman" w:cs="Times New Roman"/>
          <w:sz w:val="28"/>
        </w:rPr>
        <w:t xml:space="preserve">  №  </w:t>
      </w:r>
      <w:r w:rsidR="00E95280">
        <w:rPr>
          <w:rFonts w:ascii="Times New Roman" w:hAnsi="Times New Roman" w:cs="Times New Roman"/>
          <w:sz w:val="28"/>
        </w:rPr>
        <w:t>130</w:t>
      </w:r>
      <w:r w:rsidRPr="00C51CE1">
        <w:rPr>
          <w:rFonts w:ascii="Times New Roman" w:hAnsi="Times New Roman" w:cs="Times New Roman"/>
          <w:sz w:val="28"/>
        </w:rPr>
        <w:t xml:space="preserve">  </w:t>
      </w:r>
    </w:p>
    <w:p w:rsidR="00C51CE1" w:rsidRDefault="00C51CE1" w:rsidP="00C51CE1">
      <w:pPr>
        <w:pStyle w:val="21"/>
        <w:shd w:val="clear" w:color="auto" w:fill="auto"/>
        <w:spacing w:after="0" w:line="240" w:lineRule="auto"/>
        <w:jc w:val="center"/>
        <w:rPr>
          <w:rStyle w:val="20"/>
          <w:color w:val="000000"/>
          <w:sz w:val="28"/>
          <w:szCs w:val="28"/>
        </w:rPr>
      </w:pPr>
    </w:p>
    <w:p w:rsidR="00C51CE1" w:rsidRDefault="00C51CE1" w:rsidP="00C51CE1">
      <w:pPr>
        <w:pStyle w:val="21"/>
        <w:shd w:val="clear" w:color="auto" w:fill="auto"/>
        <w:spacing w:after="0" w:line="240" w:lineRule="auto"/>
        <w:jc w:val="center"/>
        <w:rPr>
          <w:rStyle w:val="20"/>
          <w:color w:val="000000"/>
          <w:sz w:val="28"/>
          <w:szCs w:val="28"/>
        </w:rPr>
      </w:pPr>
    </w:p>
    <w:p w:rsidR="005F4C09" w:rsidRDefault="005F4C09" w:rsidP="00C51CE1">
      <w:pPr>
        <w:pStyle w:val="30"/>
        <w:shd w:val="clear" w:color="auto" w:fill="auto"/>
        <w:spacing w:before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Об утверждении муниципальной программы</w:t>
      </w:r>
      <w:r w:rsidR="00C51CE1">
        <w:rPr>
          <w:rFonts w:ascii="Times New Roman" w:hAnsi="Times New Roman"/>
          <w:sz w:val="28"/>
          <w:szCs w:val="28"/>
        </w:rPr>
        <w:t xml:space="preserve">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«Профилактика правонарушений</w:t>
      </w:r>
      <w:r w:rsid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на территории </w:t>
      </w:r>
      <w:r w:rsidR="00C51CE1">
        <w:rPr>
          <w:rStyle w:val="3"/>
          <w:rFonts w:ascii="Times New Roman" w:hAnsi="Times New Roman"/>
          <w:color w:val="000000"/>
          <w:sz w:val="28"/>
          <w:szCs w:val="28"/>
        </w:rPr>
        <w:t>Широкоярского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сельсовета Мошков</w:t>
      </w:r>
      <w:r w:rsidR="00C51CE1">
        <w:rPr>
          <w:rStyle w:val="3"/>
          <w:rFonts w:ascii="Times New Roman" w:hAnsi="Times New Roman"/>
          <w:color w:val="000000"/>
          <w:sz w:val="28"/>
          <w:szCs w:val="28"/>
        </w:rPr>
        <w:t>ского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района </w:t>
      </w:r>
      <w:r w:rsid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Новосибирской области на 20</w:t>
      </w:r>
      <w:r w:rsidR="00E95280">
        <w:rPr>
          <w:rStyle w:val="3"/>
          <w:rFonts w:ascii="Times New Roman" w:hAnsi="Times New Roman"/>
          <w:color w:val="000000"/>
          <w:sz w:val="28"/>
          <w:szCs w:val="28"/>
        </w:rPr>
        <w:t>22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-20</w:t>
      </w:r>
      <w:r w:rsidR="002074DD">
        <w:rPr>
          <w:rStyle w:val="3"/>
          <w:rFonts w:ascii="Times New Roman" w:hAnsi="Times New Roman"/>
          <w:color w:val="000000"/>
          <w:sz w:val="28"/>
          <w:szCs w:val="28"/>
        </w:rPr>
        <w:t>2</w:t>
      </w:r>
      <w:r w:rsidR="00E95280">
        <w:rPr>
          <w:rStyle w:val="3"/>
          <w:rFonts w:ascii="Times New Roman" w:hAnsi="Times New Roman"/>
          <w:color w:val="000000"/>
          <w:sz w:val="28"/>
          <w:szCs w:val="28"/>
        </w:rPr>
        <w:t>4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годы»</w:t>
      </w:r>
    </w:p>
    <w:p w:rsidR="001420C2" w:rsidRPr="001420C2" w:rsidRDefault="001420C2" w:rsidP="00C51CE1">
      <w:pPr>
        <w:pStyle w:val="30"/>
        <w:shd w:val="clear" w:color="auto" w:fill="auto"/>
        <w:spacing w:before="0" w:line="240" w:lineRule="auto"/>
        <w:jc w:val="center"/>
        <w:rPr>
          <w:rStyle w:val="3"/>
          <w:rFonts w:ascii="Times New Roman" w:hAnsi="Times New Roman"/>
          <w:color w:val="000000"/>
          <w:sz w:val="24"/>
          <w:szCs w:val="24"/>
        </w:rPr>
      </w:pPr>
      <w:r>
        <w:rPr>
          <w:rStyle w:val="3"/>
          <w:rFonts w:ascii="Times New Roman" w:hAnsi="Times New Roman"/>
          <w:color w:val="000000"/>
          <w:sz w:val="24"/>
          <w:szCs w:val="24"/>
        </w:rPr>
        <w:t>(в ред. от 27.10.2022 № 85)</w:t>
      </w:r>
    </w:p>
    <w:p w:rsidR="00C51CE1" w:rsidRDefault="00C51CE1" w:rsidP="00C51CE1">
      <w:pPr>
        <w:pStyle w:val="30"/>
        <w:shd w:val="clear" w:color="auto" w:fill="auto"/>
        <w:spacing w:before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C51CE1" w:rsidRPr="00C51CE1" w:rsidRDefault="00C51CE1" w:rsidP="00C51CE1">
      <w:pPr>
        <w:pStyle w:val="30"/>
        <w:shd w:val="clear" w:color="auto" w:fill="auto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1CE1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ab/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>В соответствии с Федера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льными законами от 06.10.2003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№</w:t>
      </w: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 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>131-Ф3 «Об общих принципах организации местного самоуправления в Российской Федерации», от 24.06.1999 № 120-ФЗ «Об основах системы профилактики безнадзорности и правонарушений несовершеннолетних»,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 xml:space="preserve"> от 23.06.2016 № 182-ФЗ «Об основах системы профилактики правонарушений в Российской Федерации», в </w:t>
      </w:r>
      <w:r w:rsidR="00BF1F1B">
        <w:rPr>
          <w:rStyle w:val="3"/>
          <w:rFonts w:ascii="Times New Roman" w:hAnsi="Times New Roman"/>
          <w:color w:val="000000"/>
          <w:sz w:val="28"/>
          <w:szCs w:val="28"/>
        </w:rPr>
        <w:t xml:space="preserve">целях принятия 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>мер по профилактике правонарушений на территории Широкоярского сельсовета Мошковского района Новосибирской области,</w:t>
      </w:r>
    </w:p>
    <w:p w:rsidR="00C51CE1" w:rsidRDefault="005F4C09" w:rsidP="00C51CE1">
      <w:pPr>
        <w:pStyle w:val="30"/>
        <w:shd w:val="clear" w:color="auto" w:fill="auto"/>
        <w:spacing w:before="0" w:line="240" w:lineRule="auto"/>
        <w:rPr>
          <w:rFonts w:ascii="Times New Roman" w:hAnsi="Times New Roman"/>
          <w:b/>
          <w:sz w:val="28"/>
          <w:szCs w:val="28"/>
        </w:rPr>
      </w:pPr>
      <w:r w:rsidRPr="00C51CE1">
        <w:rPr>
          <w:rStyle w:val="3TimesNewRoman"/>
          <w:b w:val="0"/>
          <w:color w:val="000000"/>
          <w:sz w:val="28"/>
          <w:szCs w:val="28"/>
        </w:rPr>
        <w:t>ПОСТАНОВЛЯЮ:</w:t>
      </w:r>
    </w:p>
    <w:p w:rsidR="00C51CE1" w:rsidRDefault="00C51CE1" w:rsidP="00E2343E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>1. Утвердить</w:t>
      </w: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 прилагаемую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муниципальную программу «Профилактика правонарушений на территории 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Широкоярского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сельсовета Мошков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ского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района Новосибирской области»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 xml:space="preserve"> на 20</w:t>
      </w:r>
      <w:r w:rsidR="00E95280">
        <w:rPr>
          <w:rStyle w:val="3"/>
          <w:rFonts w:ascii="Times New Roman" w:hAnsi="Times New Roman"/>
          <w:color w:val="000000"/>
          <w:sz w:val="28"/>
          <w:szCs w:val="28"/>
        </w:rPr>
        <w:t>22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>-202</w:t>
      </w:r>
      <w:r w:rsidR="00E95280">
        <w:rPr>
          <w:rStyle w:val="3"/>
          <w:rFonts w:ascii="Times New Roman" w:hAnsi="Times New Roman"/>
          <w:color w:val="000000"/>
          <w:sz w:val="28"/>
          <w:szCs w:val="28"/>
        </w:rPr>
        <w:t>4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 xml:space="preserve"> годы».</w:t>
      </w:r>
    </w:p>
    <w:p w:rsidR="00E95280" w:rsidRDefault="00E2343E" w:rsidP="00E95280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ab/>
        <w:t xml:space="preserve">2. </w:t>
      </w:r>
      <w:r w:rsidR="00E95280">
        <w:rPr>
          <w:rStyle w:val="3"/>
          <w:rFonts w:ascii="Times New Roman" w:hAnsi="Times New Roman"/>
          <w:color w:val="000000"/>
          <w:sz w:val="28"/>
          <w:szCs w:val="28"/>
        </w:rPr>
        <w:t>Признать утратившими силу:</w:t>
      </w:r>
    </w:p>
    <w:p w:rsidR="00E95280" w:rsidRDefault="00E95280" w:rsidP="00E95280">
      <w:pPr>
        <w:pStyle w:val="30"/>
        <w:shd w:val="clear" w:color="auto" w:fill="auto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ab/>
        <w:t xml:space="preserve">2.1. 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>Постановление администрации Широкоярского сельсовета Мошковского района Новосибирской области от</w:t>
      </w:r>
      <w:r w:rsidRPr="00E95280">
        <w:rPr>
          <w:rFonts w:ascii="Times New Roman" w:hAnsi="Times New Roman"/>
          <w:sz w:val="28"/>
          <w:szCs w:val="28"/>
        </w:rPr>
        <w:t xml:space="preserve"> 17.12.2018 № 89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95280">
        <w:rPr>
          <w:rFonts w:ascii="Times New Roman" w:hAnsi="Times New Roman"/>
          <w:sz w:val="28"/>
          <w:szCs w:val="28"/>
        </w:rPr>
        <w:t>Об утверждении муниципальной программы «Профилактика правонарушений                  на территории Широкоярского сельсовета Мошковского района                    Новосибирской области на 2018-2021 годы»</w:t>
      </w:r>
      <w:r>
        <w:rPr>
          <w:rFonts w:ascii="Times New Roman" w:hAnsi="Times New Roman"/>
          <w:sz w:val="28"/>
          <w:szCs w:val="28"/>
        </w:rPr>
        <w:t>.</w:t>
      </w:r>
    </w:p>
    <w:p w:rsidR="00E95280" w:rsidRDefault="00E95280" w:rsidP="00E95280">
      <w:pPr>
        <w:pStyle w:val="30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2.2. Постановление администрации Широкоярского сельсовета Мошковского района Новосибирской области </w:t>
      </w:r>
      <w:r w:rsidRPr="00E95280">
        <w:rPr>
          <w:rFonts w:ascii="Times New Roman" w:hAnsi="Times New Roman"/>
          <w:sz w:val="28"/>
          <w:szCs w:val="28"/>
        </w:rPr>
        <w:t>от 18.03.2019 № 19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9528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Широкоярского сельсовета Мошковского района Новосибирской области от 17.12.2018 № 89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5280">
        <w:rPr>
          <w:rFonts w:ascii="Times New Roman" w:hAnsi="Times New Roman"/>
          <w:sz w:val="28"/>
          <w:szCs w:val="28"/>
        </w:rPr>
        <w:t>«Об утверждении муниципальной программы «Профилактика правонарушений                  на территории Широкоярского сельсовета Мошковского района                    Новосибирской области на 2018-2021 годы»</w:t>
      </w:r>
      <w:r>
        <w:rPr>
          <w:rFonts w:ascii="Times New Roman" w:hAnsi="Times New Roman"/>
          <w:sz w:val="28"/>
          <w:szCs w:val="28"/>
        </w:rPr>
        <w:t>.</w:t>
      </w:r>
    </w:p>
    <w:p w:rsidR="00E95280" w:rsidRPr="00E95280" w:rsidRDefault="00E95280" w:rsidP="00B97D58">
      <w:pPr>
        <w:pStyle w:val="30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2.3. Постановление администрации Широкоярского сельсовета Мошковского района Новосибирской области </w:t>
      </w:r>
      <w:r w:rsidRPr="00E95280">
        <w:rPr>
          <w:rFonts w:ascii="Times New Roman" w:hAnsi="Times New Roman"/>
          <w:sz w:val="28"/>
          <w:szCs w:val="28"/>
        </w:rPr>
        <w:t>от</w:t>
      </w:r>
      <w:r w:rsidR="00B97D58">
        <w:rPr>
          <w:rFonts w:ascii="Times New Roman" w:hAnsi="Times New Roman"/>
          <w:sz w:val="28"/>
          <w:szCs w:val="28"/>
        </w:rPr>
        <w:t xml:space="preserve"> </w:t>
      </w:r>
      <w:r w:rsidRPr="00E95280">
        <w:rPr>
          <w:rFonts w:ascii="Times New Roman" w:hAnsi="Times New Roman"/>
          <w:sz w:val="28"/>
          <w:szCs w:val="28"/>
        </w:rPr>
        <w:t xml:space="preserve">10.02.2020 № </w:t>
      </w:r>
      <w:r w:rsidR="00B97D58">
        <w:rPr>
          <w:rFonts w:ascii="Times New Roman" w:hAnsi="Times New Roman"/>
          <w:sz w:val="28"/>
          <w:szCs w:val="28"/>
        </w:rPr>
        <w:t>7 «</w:t>
      </w:r>
      <w:r w:rsidRPr="00E9528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Широкоярского сельсовета Мошковского района Новосибирской области от 17.12.2018 № 89</w:t>
      </w:r>
      <w:r w:rsidR="00B97D58">
        <w:rPr>
          <w:rFonts w:ascii="Times New Roman" w:hAnsi="Times New Roman"/>
          <w:sz w:val="28"/>
          <w:szCs w:val="28"/>
        </w:rPr>
        <w:t xml:space="preserve"> </w:t>
      </w:r>
      <w:r w:rsidRPr="00E9528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«Профилактика правонарушений                  на территории Широкоярского сельсовета Мошковского района                    </w:t>
      </w:r>
      <w:r w:rsidRPr="00E95280">
        <w:rPr>
          <w:rFonts w:ascii="Times New Roman" w:hAnsi="Times New Roman"/>
          <w:sz w:val="28"/>
          <w:szCs w:val="28"/>
        </w:rPr>
        <w:lastRenderedPageBreak/>
        <w:t>Новосибирской области на 2018-2021 годы»</w:t>
      </w:r>
      <w:r w:rsidR="00B97D58">
        <w:rPr>
          <w:rFonts w:ascii="Times New Roman" w:hAnsi="Times New Roman"/>
          <w:sz w:val="28"/>
          <w:szCs w:val="28"/>
        </w:rPr>
        <w:t>.</w:t>
      </w:r>
    </w:p>
    <w:p w:rsidR="00C51CE1" w:rsidRDefault="00E2343E" w:rsidP="00C51CE1">
      <w:pPr>
        <w:pStyle w:val="30"/>
        <w:shd w:val="clear" w:color="auto" w:fill="auto"/>
        <w:spacing w:before="0" w:line="240" w:lineRule="auto"/>
        <w:rPr>
          <w:rFonts w:ascii="Times New Roman" w:hAnsi="Times New Roman"/>
          <w:b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ab/>
        <w:t>3</w:t>
      </w:r>
      <w:r w:rsidR="00C51CE1" w:rsidRPr="00C51CE1">
        <w:rPr>
          <w:rFonts w:ascii="Times New Roman" w:hAnsi="Times New Roman"/>
          <w:sz w:val="28"/>
          <w:szCs w:val="28"/>
        </w:rPr>
        <w:t>.</w:t>
      </w:r>
      <w:r w:rsidR="00C51CE1">
        <w:rPr>
          <w:rFonts w:ascii="Times New Roman" w:hAnsi="Times New Roman"/>
          <w:b/>
          <w:sz w:val="28"/>
          <w:szCs w:val="28"/>
        </w:rPr>
        <w:t xml:space="preserve"> </w:t>
      </w:r>
      <w:r w:rsidR="00C51CE1" w:rsidRPr="00C51CE1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«Вестник Широкоярского сельсовета» и разместить на официальном сайте администрации Широкоярского сельсовета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>.</w:t>
      </w:r>
    </w:p>
    <w:p w:rsidR="005F4C09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2343E" w:rsidRPr="00E2343E">
        <w:rPr>
          <w:rFonts w:ascii="Times New Roman" w:hAnsi="Times New Roman"/>
          <w:sz w:val="28"/>
          <w:szCs w:val="28"/>
        </w:rPr>
        <w:t>4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. Контроль за 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исполнением настоящего</w:t>
      </w:r>
      <w:r w:rsidR="005F4C09"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постановления оставляю за собой.</w:t>
      </w:r>
    </w:p>
    <w:p w:rsidR="00C51CE1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C51CE1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C51CE1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</w:p>
    <w:p w:rsidR="00C51CE1" w:rsidRDefault="00C51CE1" w:rsidP="00C51CE1">
      <w:pPr>
        <w:pStyle w:val="30"/>
        <w:shd w:val="clear" w:color="auto" w:fill="auto"/>
        <w:spacing w:before="0" w:line="240" w:lineRule="auto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>Глава Широкоярского сельсовета</w:t>
      </w:r>
    </w:p>
    <w:p w:rsidR="00C51CE1" w:rsidRPr="00C51CE1" w:rsidRDefault="00C51CE1" w:rsidP="00C51CE1">
      <w:pPr>
        <w:pStyle w:val="30"/>
        <w:shd w:val="clear" w:color="auto" w:fill="auto"/>
        <w:spacing w:before="0" w:line="240" w:lineRule="auto"/>
        <w:rPr>
          <w:rFonts w:ascii="Times New Roman" w:hAnsi="Times New Roman"/>
          <w:b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Мошковского района Новосибирской области                             </w:t>
      </w:r>
      <w:r w:rsidR="001420C2">
        <w:rPr>
          <w:rStyle w:val="3"/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        </w:t>
      </w:r>
      <w:r w:rsidR="00B97D58">
        <w:rPr>
          <w:rStyle w:val="3"/>
          <w:rFonts w:ascii="Times New Roman" w:hAnsi="Times New Roman"/>
          <w:color w:val="000000"/>
          <w:sz w:val="28"/>
          <w:szCs w:val="28"/>
        </w:rPr>
        <w:t>В.С.Орлов</w:t>
      </w:r>
    </w:p>
    <w:p w:rsidR="00C51CE1" w:rsidRDefault="00C51CE1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C51CE1" w:rsidRDefault="00C51CE1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B97D58" w:rsidRDefault="00B97D58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4E3AF4" w:rsidRDefault="004E3AF4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p w:rsidR="00E2343E" w:rsidRDefault="00E2343E" w:rsidP="005F4C09">
      <w:pPr>
        <w:pStyle w:val="40"/>
        <w:shd w:val="clear" w:color="auto" w:fill="auto"/>
        <w:spacing w:after="240"/>
        <w:ind w:left="6820" w:right="80"/>
        <w:rPr>
          <w:rStyle w:val="4"/>
          <w:color w:val="000000"/>
        </w:rPr>
      </w:pPr>
    </w:p>
    <w:tbl>
      <w:tblPr>
        <w:tblW w:w="0" w:type="auto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7"/>
      </w:tblGrid>
      <w:tr w:rsidR="00E2343E" w:rsidTr="00B97D58">
        <w:trPr>
          <w:trHeight w:val="231"/>
        </w:trPr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:rsidR="00E2343E" w:rsidRPr="00B97D58" w:rsidRDefault="00E2343E" w:rsidP="00E2343E">
            <w:pPr>
              <w:pStyle w:val="40"/>
              <w:shd w:val="clear" w:color="auto" w:fill="auto"/>
              <w:spacing w:after="0" w:line="240" w:lineRule="auto"/>
              <w:ind w:firstLine="3"/>
              <w:jc w:val="center"/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УТВЕРЖДЕНА</w:t>
            </w:r>
          </w:p>
          <w:p w:rsidR="00E2343E" w:rsidRPr="00B97D58" w:rsidRDefault="00E2343E" w:rsidP="00E2343E">
            <w:pPr>
              <w:pStyle w:val="40"/>
              <w:shd w:val="clear" w:color="auto" w:fill="auto"/>
              <w:spacing w:after="0" w:line="240" w:lineRule="auto"/>
              <w:ind w:firstLine="20"/>
              <w:jc w:val="center"/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E2343E" w:rsidRPr="00B97D58" w:rsidRDefault="00E2343E" w:rsidP="00E2343E">
            <w:pPr>
              <w:pStyle w:val="40"/>
              <w:shd w:val="clear" w:color="auto" w:fill="auto"/>
              <w:spacing w:after="0" w:line="240" w:lineRule="auto"/>
              <w:ind w:firstLine="20"/>
              <w:jc w:val="center"/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Широкоярского сельсовета</w:t>
            </w:r>
          </w:p>
          <w:p w:rsidR="00E2343E" w:rsidRPr="00B97D58" w:rsidRDefault="00E2343E" w:rsidP="00E2343E">
            <w:pPr>
              <w:pStyle w:val="40"/>
              <w:shd w:val="clear" w:color="auto" w:fill="auto"/>
              <w:spacing w:after="0" w:line="240" w:lineRule="auto"/>
              <w:ind w:firstLine="20"/>
              <w:jc w:val="center"/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Мошковского района</w:t>
            </w:r>
          </w:p>
          <w:p w:rsidR="00E2343E" w:rsidRPr="00B97D58" w:rsidRDefault="00E2343E" w:rsidP="00E2343E">
            <w:pPr>
              <w:pStyle w:val="40"/>
              <w:shd w:val="clear" w:color="auto" w:fill="auto"/>
              <w:spacing w:after="0" w:line="240" w:lineRule="auto"/>
              <w:ind w:firstLine="20"/>
              <w:jc w:val="center"/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E2343E" w:rsidRDefault="00E2343E" w:rsidP="00B97D58">
            <w:pPr>
              <w:pStyle w:val="40"/>
              <w:shd w:val="clear" w:color="auto" w:fill="auto"/>
              <w:spacing w:after="0" w:line="240" w:lineRule="auto"/>
              <w:ind w:firstLine="20"/>
              <w:jc w:val="center"/>
              <w:rPr>
                <w:rStyle w:val="4"/>
                <w:rFonts w:ascii="Times New Roman" w:hAnsi="Times New Roman"/>
                <w:color w:val="000000"/>
                <w:sz w:val="24"/>
                <w:szCs w:val="24"/>
              </w:rPr>
            </w:pP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97D58"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28</w:t>
            </w: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.12.20</w:t>
            </w:r>
            <w:r w:rsidR="00B97D58"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 xml:space="preserve"> № </w:t>
            </w:r>
            <w:r w:rsidR="00B97D58" w:rsidRPr="00B97D58">
              <w:rPr>
                <w:rStyle w:val="4"/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</w:tr>
    </w:tbl>
    <w:p w:rsidR="00E2343E" w:rsidRDefault="00E2343E" w:rsidP="00C74C21">
      <w:pPr>
        <w:pStyle w:val="40"/>
        <w:shd w:val="clear" w:color="auto" w:fill="auto"/>
        <w:spacing w:after="0" w:line="240" w:lineRule="auto"/>
        <w:jc w:val="right"/>
        <w:rPr>
          <w:rStyle w:val="4"/>
          <w:rFonts w:ascii="Times New Roman" w:hAnsi="Times New Roman"/>
          <w:color w:val="000000"/>
          <w:sz w:val="24"/>
          <w:szCs w:val="24"/>
        </w:rPr>
      </w:pPr>
    </w:p>
    <w:p w:rsidR="005354D8" w:rsidRDefault="005354D8" w:rsidP="00C74C21">
      <w:pPr>
        <w:pStyle w:val="40"/>
        <w:shd w:val="clear" w:color="auto" w:fill="auto"/>
        <w:spacing w:after="0" w:line="240" w:lineRule="auto"/>
        <w:ind w:firstLine="20"/>
        <w:jc w:val="right"/>
        <w:rPr>
          <w:rStyle w:val="4"/>
          <w:rFonts w:ascii="Times New Roman" w:hAnsi="Times New Roman"/>
          <w:color w:val="000000"/>
          <w:sz w:val="24"/>
          <w:szCs w:val="24"/>
        </w:rPr>
      </w:pPr>
    </w:p>
    <w:p w:rsidR="00C74C21" w:rsidRDefault="00C74C21" w:rsidP="00C74C21">
      <w:pPr>
        <w:pStyle w:val="30"/>
        <w:shd w:val="clear" w:color="auto" w:fill="auto"/>
        <w:spacing w:before="0" w:line="240" w:lineRule="auto"/>
        <w:jc w:val="center"/>
        <w:rPr>
          <w:rStyle w:val="3"/>
          <w:rFonts w:ascii="Times New Roman" w:hAnsi="Times New Roman"/>
          <w:color w:val="000000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</w:rPr>
        <w:t>М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униципальн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ая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программ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«Профилактика правонарушений</w:t>
      </w: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на </w:t>
      </w:r>
      <w:r w:rsidR="00B97D58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территории 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Широкоярского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сельсовета Мошков</w:t>
      </w:r>
      <w:r>
        <w:rPr>
          <w:rStyle w:val="3"/>
          <w:rFonts w:ascii="Times New Roman" w:hAnsi="Times New Roman"/>
          <w:color w:val="000000"/>
          <w:sz w:val="28"/>
          <w:szCs w:val="28"/>
        </w:rPr>
        <w:t>ского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района</w:t>
      </w:r>
      <w:r w:rsidR="00B97D58">
        <w:rPr>
          <w:rStyle w:val="3"/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Новосибирской области</w:t>
      </w:r>
      <w:r>
        <w:rPr>
          <w:rStyle w:val="3"/>
          <w:rFonts w:ascii="Times New Roman" w:hAnsi="Times New Roman"/>
          <w:color w:val="000000"/>
          <w:sz w:val="28"/>
          <w:szCs w:val="28"/>
        </w:rPr>
        <w:t xml:space="preserve"> 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на 20</w:t>
      </w:r>
      <w:r w:rsidR="00B97D58">
        <w:rPr>
          <w:rStyle w:val="3"/>
          <w:rFonts w:ascii="Times New Roman" w:hAnsi="Times New Roman"/>
          <w:color w:val="000000"/>
          <w:sz w:val="28"/>
          <w:szCs w:val="28"/>
        </w:rPr>
        <w:t>22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>-20</w:t>
      </w:r>
      <w:r w:rsidR="00E2343E">
        <w:rPr>
          <w:rStyle w:val="3"/>
          <w:rFonts w:ascii="Times New Roman" w:hAnsi="Times New Roman"/>
          <w:color w:val="000000"/>
          <w:sz w:val="28"/>
          <w:szCs w:val="28"/>
        </w:rPr>
        <w:t>2</w:t>
      </w:r>
      <w:r w:rsidR="00B97D58">
        <w:rPr>
          <w:rStyle w:val="3"/>
          <w:rFonts w:ascii="Times New Roman" w:hAnsi="Times New Roman"/>
          <w:color w:val="000000"/>
          <w:sz w:val="28"/>
          <w:szCs w:val="28"/>
        </w:rPr>
        <w:t>4</w:t>
      </w:r>
      <w:r w:rsidRPr="00C51CE1">
        <w:rPr>
          <w:rStyle w:val="3"/>
          <w:rFonts w:ascii="Times New Roman" w:hAnsi="Times New Roman"/>
          <w:color w:val="000000"/>
          <w:sz w:val="28"/>
          <w:szCs w:val="28"/>
        </w:rPr>
        <w:t xml:space="preserve"> годы»</w:t>
      </w:r>
    </w:p>
    <w:p w:rsidR="00C74C21" w:rsidRDefault="00C74C21" w:rsidP="00C74C21">
      <w:pPr>
        <w:pStyle w:val="60"/>
        <w:shd w:val="clear" w:color="auto" w:fill="auto"/>
        <w:spacing w:before="0" w:line="240" w:lineRule="auto"/>
        <w:rPr>
          <w:rStyle w:val="6"/>
          <w:rFonts w:ascii="Times New Roman" w:hAnsi="Times New Roman"/>
          <w:color w:val="000000"/>
          <w:sz w:val="24"/>
          <w:szCs w:val="24"/>
        </w:rPr>
      </w:pPr>
    </w:p>
    <w:p w:rsidR="005F4C09" w:rsidRPr="00C74C21" w:rsidRDefault="00C74C21" w:rsidP="00C74C21">
      <w:pPr>
        <w:pStyle w:val="60"/>
        <w:shd w:val="clear" w:color="auto" w:fill="auto"/>
        <w:spacing w:before="0" w:line="240" w:lineRule="auto"/>
        <w:rPr>
          <w:rStyle w:val="6"/>
          <w:rFonts w:ascii="Times New Roman" w:hAnsi="Times New Roman"/>
          <w:color w:val="000000"/>
          <w:sz w:val="24"/>
          <w:szCs w:val="24"/>
        </w:rPr>
      </w:pPr>
      <w:r w:rsidRPr="00C74C21">
        <w:rPr>
          <w:rStyle w:val="6"/>
          <w:rFonts w:ascii="Times New Roman" w:hAnsi="Times New Roman"/>
          <w:color w:val="000000"/>
          <w:sz w:val="24"/>
          <w:szCs w:val="24"/>
        </w:rPr>
        <w:t xml:space="preserve">1. </w:t>
      </w:r>
      <w:r w:rsidR="005F4C09" w:rsidRPr="00C74C21">
        <w:rPr>
          <w:rStyle w:val="6"/>
          <w:rFonts w:ascii="Times New Roman" w:hAnsi="Times New Roman"/>
          <w:color w:val="000000"/>
          <w:sz w:val="24"/>
          <w:szCs w:val="24"/>
        </w:rPr>
        <w:t>Паспорт Программы</w:t>
      </w:r>
    </w:p>
    <w:p w:rsidR="00C74C21" w:rsidRDefault="00C74C21" w:rsidP="00C74C21">
      <w:pPr>
        <w:pStyle w:val="60"/>
        <w:shd w:val="clear" w:color="auto" w:fill="auto"/>
        <w:spacing w:before="0" w:line="240" w:lineRule="auto"/>
        <w:rPr>
          <w:rStyle w:val="6"/>
          <w:rFonts w:ascii="Times New Roman" w:hAnsi="Times New Roman"/>
          <w:color w:val="000000"/>
          <w:sz w:val="24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6696"/>
      </w:tblGrid>
      <w:tr w:rsidR="00C74C21" w:rsidTr="009C071F">
        <w:trPr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Pr="00C51CE1" w:rsidRDefault="00C74C21" w:rsidP="00C74C21">
            <w:pPr>
              <w:pStyle w:val="a5"/>
              <w:shd w:val="clear" w:color="auto" w:fill="auto"/>
              <w:tabs>
                <w:tab w:val="right" w:pos="4206"/>
                <w:tab w:val="left" w:pos="4461"/>
              </w:tabs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Муниципальная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программа профилактики правонарушений на</w:t>
            </w:r>
          </w:p>
          <w:p w:rsidR="00C74C21" w:rsidRPr="00C74C21" w:rsidRDefault="00C74C21" w:rsidP="00B97D58">
            <w:pPr>
              <w:pStyle w:val="a5"/>
              <w:shd w:val="clear" w:color="auto" w:fill="auto"/>
              <w:tabs>
                <w:tab w:val="left" w:pos="2506"/>
                <w:tab w:val="right" w:pos="9957"/>
              </w:tabs>
              <w:spacing w:before="0"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Широкоярского сельсовета Мошковского района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Новосибирской области на 20</w:t>
            </w:r>
            <w:r w:rsidR="00B97D58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-20</w:t>
            </w:r>
            <w:r w:rsidR="00E2343E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97D58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годы </w:t>
            </w:r>
          </w:p>
        </w:tc>
      </w:tr>
      <w:tr w:rsidR="00C74C21" w:rsidTr="009C071F">
        <w:trPr>
          <w:trHeight w:val="180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Pr="00C51CE1" w:rsidRDefault="00C74C21" w:rsidP="00C74C21">
            <w:pPr>
              <w:pStyle w:val="a5"/>
              <w:shd w:val="clear" w:color="auto" w:fill="auto"/>
              <w:tabs>
                <w:tab w:val="left" w:pos="0"/>
                <w:tab w:val="right" w:pos="9957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Федеральный закон от 06.10.2003 №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131-Ф3 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«Об общих принципах организации местного самоуправления в Российской Федерации»;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ab/>
              <w:t>«Об общих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амоуправления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</w:p>
          <w:p w:rsidR="009C071F" w:rsidRDefault="00C74C21" w:rsidP="00C74C21">
            <w:pPr>
              <w:pStyle w:val="a5"/>
              <w:shd w:val="clear" w:color="auto" w:fill="auto"/>
              <w:tabs>
                <w:tab w:val="left" w:pos="2506"/>
              </w:tabs>
              <w:spacing w:before="0" w:line="240" w:lineRule="auto"/>
              <w:ind w:firstLine="0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Федеральный закон от 24.06.1999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20-ФЗ «Об основах системы профилактики безнадзорности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правонарушений несовершеннолетних»</w:t>
            </w:r>
            <w:r w:rsidR="009C071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2343E" w:rsidRDefault="00E2343E" w:rsidP="00C74C21">
            <w:pPr>
              <w:pStyle w:val="a5"/>
              <w:shd w:val="clear" w:color="auto" w:fill="auto"/>
              <w:tabs>
                <w:tab w:val="left" w:pos="2506"/>
              </w:tabs>
              <w:spacing w:before="0" w:line="240" w:lineRule="auto"/>
              <w:ind w:firstLine="0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Федеральный закон от 23.06.2016 № 182-ФЗ «Об основах системы профилактики правонарушений в Российской Федерации»;</w:t>
            </w:r>
          </w:p>
          <w:p w:rsidR="00C74C21" w:rsidRPr="009C071F" w:rsidRDefault="00C74C21" w:rsidP="009C071F">
            <w:pPr>
              <w:pStyle w:val="a5"/>
              <w:shd w:val="clear" w:color="auto" w:fill="auto"/>
              <w:tabs>
                <w:tab w:val="left" w:pos="2506"/>
              </w:tabs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Устав</w:t>
            </w:r>
            <w:r w:rsidR="009C071F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Широкоярского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C74C21" w:rsidTr="009C071F">
        <w:trPr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Программы   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 района Новосибирской области</w:t>
            </w:r>
          </w:p>
        </w:tc>
      </w:tr>
      <w:tr w:rsidR="00C74C21" w:rsidTr="009C071F">
        <w:trPr>
          <w:trHeight w:val="267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Программы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C74C21" w:rsidTr="009C071F">
        <w:trPr>
          <w:trHeight w:val="332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9C071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9C071F" w:rsidP="00DC717C">
            <w:pPr>
              <w:ind w:right="71"/>
            </w:pPr>
            <w:r>
              <w:rPr>
                <w:rFonts w:ascii="Times New Roman" w:hAnsi="Times New Roman" w:cs="Times New Roman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C74C21" w:rsidTr="009C071F">
        <w:trPr>
          <w:trHeight w:val="9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9C071F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цели Программы</w:t>
            </w:r>
            <w:r w:rsidR="00C74C2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71F" w:rsidRPr="009C071F" w:rsidRDefault="00C74C21" w:rsidP="009C071F">
            <w:pPr>
              <w:pStyle w:val="ConsPlusNonformat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9C071F">
              <w:rPr>
                <w:rFonts w:ascii="Times New Roman" w:hAnsi="Times New Roman" w:cs="Times New Roman"/>
                <w:sz w:val="24"/>
                <w:szCs w:val="24"/>
              </w:rPr>
              <w:t>Основными целями программы являются:</w:t>
            </w:r>
          </w:p>
          <w:p w:rsidR="009C071F" w:rsidRPr="009C071F" w:rsidRDefault="009C071F" w:rsidP="009C071F">
            <w:pPr>
              <w:pStyle w:val="ConsPlusNonformat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51CE1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приоритетных направлений работы по профилактике, предупре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ждению и пресечению </w:t>
            </w:r>
            <w:r w:rsidRPr="00C51CE1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правонарушений;</w:t>
            </w:r>
          </w:p>
          <w:p w:rsidR="00DC5AAD" w:rsidRDefault="00DC5AAD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организация эффективной просветительной работы в целях предотвращения повторных правонарушений;</w:t>
            </w:r>
          </w:p>
          <w:p w:rsidR="009C071F" w:rsidRPr="00DC5AAD" w:rsidRDefault="00DC5AAD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профилактической работы с населением, 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проживающим на территории Широкоярского сельсовета;</w:t>
            </w:r>
          </w:p>
          <w:p w:rsidR="009C071F" w:rsidRPr="00C51CE1" w:rsidRDefault="00DC5AAD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оптимизация работы по предупреждению и профилактике правонарушении, совершаемы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х в общественных местах и на ули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цах;</w:t>
            </w:r>
          </w:p>
          <w:p w:rsidR="009C071F" w:rsidRPr="00C51CE1" w:rsidRDefault="00DC5AAD" w:rsidP="00DC5AAD">
            <w:pPr>
              <w:pStyle w:val="a5"/>
              <w:shd w:val="clear" w:color="auto" w:fill="auto"/>
              <w:tabs>
                <w:tab w:val="left" w:pos="2926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активизация работы по профилактике правонарушений в образовательных учреждениях, расположенных на территории 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Широкоярского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сельсовета;</w:t>
            </w:r>
          </w:p>
          <w:p w:rsidR="009C071F" w:rsidRPr="00C51CE1" w:rsidRDefault="00DC5AAD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активизация системы социальной профилактики правонарушений, направленной, прежде всего на оптимизацию профилактики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правонару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иями, алкоголизмом, курением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C071F" w:rsidRDefault="00DC5AAD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привлечение к участию в мероприятиях по предупреждению правонарушений предприятий, учреждений, организаций всех форм собственности, а такж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е общественных организаций</w:t>
            </w:r>
            <w:r w:rsidR="0061601A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61601A" w:rsidRDefault="0061601A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61601A">
              <w:rPr>
                <w:rStyle w:val="a4"/>
                <w:rFonts w:ascii="Times New Roman" w:hAnsi="Times New Roman"/>
                <w:sz w:val="24"/>
                <w:szCs w:val="24"/>
              </w:rPr>
              <w:t>- противодействие незаконной миграции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>;</w:t>
            </w:r>
          </w:p>
          <w:p w:rsidR="0061601A" w:rsidRPr="0061601A" w:rsidRDefault="0061601A" w:rsidP="00DC5AAD">
            <w:pPr>
              <w:pStyle w:val="a5"/>
              <w:shd w:val="clear" w:color="auto" w:fill="auto"/>
              <w:tabs>
                <w:tab w:val="left" w:pos="2789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 гармонизация межнациональных и межэтнических отношений</w:t>
            </w:r>
          </w:p>
        </w:tc>
      </w:tr>
      <w:tr w:rsidR="00C74C21" w:rsidTr="009C071F">
        <w:trPr>
          <w:trHeight w:val="72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Программы     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PlusNonformat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достижения этих целей необходимо решить следующие задачи:</w:t>
            </w:r>
          </w:p>
          <w:p w:rsidR="009C071F" w:rsidRPr="00C51CE1" w:rsidRDefault="009C071F" w:rsidP="009C071F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обеспечение защиты прав и законных интересов детей и</w:t>
            </w:r>
          </w:p>
          <w:p w:rsidR="009C071F" w:rsidRPr="00DC5AAD" w:rsidRDefault="009C071F" w:rsidP="009C071F">
            <w:pPr>
              <w:pStyle w:val="a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подростков</w:t>
            </w:r>
            <w:r w:rsidR="00DC5AA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C071F" w:rsidRPr="00C51CE1" w:rsidRDefault="009C071F" w:rsidP="009C071F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снижение подростковой преступности</w:t>
            </w:r>
            <w:r w:rsidR="00DC5AA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C071F" w:rsidRPr="00C51CE1" w:rsidRDefault="00DC5AAD" w:rsidP="009C071F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содействие в 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занятости несовершеннолетних в свободное время в целях недопущения безнадзорности и профилактики правонарушений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Несовершеннолетних;</w:t>
            </w:r>
          </w:p>
          <w:p w:rsidR="009C071F" w:rsidRPr="00C51CE1" w:rsidRDefault="00DC5AAD" w:rsidP="00DC5AAD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left="8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взаимодействие</w:t>
            </w:r>
            <w:r w:rsidR="009C071F"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 органов и учреждений системы профилактики</w:t>
            </w: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 безнадзорности и правонарушений, наркомании и токсикомании несовершеннолетних;</w:t>
            </w:r>
          </w:p>
          <w:p w:rsidR="009C071F" w:rsidRPr="00C51CE1" w:rsidRDefault="009C071F" w:rsidP="00DC5AAD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left="8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формирование в обществе негативного отношения к незаконному потреблению наркотических средств</w:t>
            </w:r>
            <w:r w:rsidR="00DC5AA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, проведение </w:t>
            </w:r>
            <w:r w:rsidRPr="00C51CE1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антинаркотической пропаганды</w:t>
            </w:r>
            <w:r w:rsidR="00DC5AAD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74C21" w:rsidRPr="00AE1CF4" w:rsidRDefault="00675D86" w:rsidP="00AE1CF4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исключена</w:t>
            </w:r>
            <w:r w:rsidR="0061601A" w:rsidRPr="00AE1CF4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61601A" w:rsidRPr="00AE1CF4" w:rsidRDefault="00AE1CF4" w:rsidP="00AE1CF4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AE1CF4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формирование полной, достоверной информации о перемещении иностранных граждан;</w:t>
            </w:r>
          </w:p>
          <w:p w:rsidR="00AE1CF4" w:rsidRPr="00AE1CF4" w:rsidRDefault="00AE1CF4" w:rsidP="00AE1CF4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      </w:r>
          </w:p>
          <w:p w:rsidR="00AE1CF4" w:rsidRPr="00DC5AAD" w:rsidRDefault="00AE1CF4" w:rsidP="00675D86">
            <w:pPr>
              <w:pStyle w:val="a5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общественное осуждение и пресечение на основе действующего законодательства любых проявлений дискриминации, насилия, расизма на национальной и конфессиональной почве</w:t>
            </w:r>
          </w:p>
        </w:tc>
      </w:tr>
      <w:tr w:rsidR="00C74C21" w:rsidTr="009C071F">
        <w:trPr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9C07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B97D58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E234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C74C21" w:rsidTr="009C071F">
        <w:trPr>
          <w:trHeight w:val="9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Программы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543D55" w:rsidP="00DC717C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– бюджет Широкоярского сельсовета</w:t>
            </w:r>
            <w:r w:rsidR="006A1373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руб.):</w:t>
            </w:r>
          </w:p>
          <w:p w:rsidR="006A1373" w:rsidRDefault="006A1373" w:rsidP="00DC717C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AE1C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1373" w:rsidRDefault="006A1373" w:rsidP="00DC717C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AE1C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3D55" w:rsidRDefault="006A1373" w:rsidP="00B97D58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1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AE1C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7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4C21" w:rsidTr="009C071F">
        <w:trPr>
          <w:trHeight w:val="697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Программы 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A85067" w:rsidP="00DC717C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 на территории Широкоярского сельсовета:</w:t>
            </w:r>
          </w:p>
          <w:p w:rsidR="00A85067" w:rsidRDefault="00A85067" w:rsidP="00DC717C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повысить эффективность системы профилактики правонарушений;</w:t>
            </w:r>
          </w:p>
          <w:p w:rsidR="00A85067" w:rsidRDefault="00A85067" w:rsidP="00DC717C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эффективную систему профилактики дорожно-транспортных происшествий;</w:t>
            </w:r>
          </w:p>
          <w:p w:rsidR="00A85067" w:rsidRDefault="00A85067" w:rsidP="00DC717C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повысить уровень общественной безопасности и общественного порядка;</w:t>
            </w:r>
          </w:p>
          <w:p w:rsidR="00A85067" w:rsidRDefault="00A85067" w:rsidP="00DC717C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комплексно решить проблемы снижения уровня правонарушений путем совершенствования нормативно-правовой базы, привлечения к обеспечению правопорядка всех групп населения, организации культурно-досуговой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населения, совершенствование военно-патриотического воспитания, социальной адаптации лиц, прибывших из мест лишения свободы, неработающей молодежи на основе обеспечения занятости, организации досуга</w:t>
            </w:r>
            <w:r w:rsidR="00463464">
              <w:rPr>
                <w:rFonts w:ascii="Times New Roman" w:hAnsi="Times New Roman" w:cs="Times New Roman"/>
                <w:sz w:val="24"/>
                <w:szCs w:val="24"/>
              </w:rPr>
              <w:t xml:space="preserve"> и оздоровления;</w:t>
            </w:r>
          </w:p>
          <w:p w:rsidR="00463464" w:rsidRDefault="00463464" w:rsidP="00391198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91198">
              <w:rPr>
                <w:rFonts w:ascii="Times New Roman" w:hAnsi="Times New Roman" w:cs="Times New Roman"/>
                <w:sz w:val="24"/>
                <w:szCs w:val="24"/>
              </w:rPr>
              <w:t>снизить риск возникновения конфликтных ситуаций среди населения муниципального образования в результате миграции;</w:t>
            </w:r>
          </w:p>
          <w:p w:rsidR="00391198" w:rsidRDefault="00391198" w:rsidP="00391198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позитивное отношение к представителям иных этнических и конфессиональных сообществ;</w:t>
            </w:r>
          </w:p>
          <w:p w:rsidR="00391198" w:rsidRDefault="00391198" w:rsidP="00391198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укрепить в молодежной среде атмосферу межэтнического согласия и толерантности;</w:t>
            </w:r>
          </w:p>
          <w:p w:rsidR="00391198" w:rsidRDefault="00391198" w:rsidP="00675D86">
            <w:pPr>
              <w:pStyle w:val="ConsPlusNormal"/>
              <w:widowControl/>
              <w:tabs>
                <w:tab w:val="left" w:pos="500"/>
                <w:tab w:val="num" w:pos="720"/>
              </w:tabs>
              <w:ind w:left="20" w:right="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5D86">
              <w:rPr>
                <w:rFonts w:ascii="Times New Roman" w:hAnsi="Times New Roman" w:cs="Times New Roman"/>
                <w:sz w:val="24"/>
                <w:szCs w:val="24"/>
              </w:rPr>
              <w:t>исключено.</w:t>
            </w:r>
          </w:p>
        </w:tc>
      </w:tr>
      <w:tr w:rsidR="00C74C21" w:rsidTr="009C071F">
        <w:trPr>
          <w:trHeight w:val="529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контроля  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реализацией Программы    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C21" w:rsidRDefault="00C74C21" w:rsidP="00DC717C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</w:t>
            </w:r>
            <w:r w:rsidR="009C071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осуществля</w:t>
            </w:r>
            <w:r w:rsidR="009C07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администрация Широкоярского сельсовета</w:t>
            </w:r>
          </w:p>
        </w:tc>
      </w:tr>
      <w:tr w:rsidR="009C071F" w:rsidTr="009C071F">
        <w:trPr>
          <w:trHeight w:val="529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71F" w:rsidRDefault="009C071F" w:rsidP="00DC717C">
            <w:pPr>
              <w:pStyle w:val="ConsCell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6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71F" w:rsidRDefault="009C071F" w:rsidP="00DC717C">
            <w:pPr>
              <w:pStyle w:val="ConsCell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сельсовета, образовательные учреждения поселения</w:t>
            </w:r>
            <w:r w:rsidR="007A75B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общественные организации</w:t>
            </w:r>
            <w:r w:rsidR="007A75B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МКУК «Широкоярское КДО», участковый уполномоченный полиции (по согласованию)</w:t>
            </w:r>
          </w:p>
        </w:tc>
      </w:tr>
    </w:tbl>
    <w:p w:rsidR="009C071F" w:rsidRPr="009C071F" w:rsidRDefault="009C071F" w:rsidP="009C071F">
      <w:pPr>
        <w:pStyle w:val="a5"/>
        <w:shd w:val="clear" w:color="auto" w:fill="auto"/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85067" w:rsidRPr="00A85067" w:rsidRDefault="00A85067" w:rsidP="00A85067">
      <w:pPr>
        <w:pStyle w:val="12"/>
        <w:keepNext/>
        <w:keepLines/>
        <w:shd w:val="clear" w:color="auto" w:fill="auto"/>
        <w:tabs>
          <w:tab w:val="left" w:pos="0"/>
        </w:tabs>
        <w:spacing w:after="0" w:line="240" w:lineRule="auto"/>
        <w:ind w:firstLine="0"/>
        <w:jc w:val="center"/>
        <w:rPr>
          <w:rFonts w:ascii="Times New Roman" w:hAnsi="Times New Roman"/>
          <w:bCs w:val="0"/>
          <w:color w:val="000000"/>
          <w:sz w:val="24"/>
          <w:szCs w:val="24"/>
        </w:rPr>
      </w:pPr>
      <w:bookmarkStart w:id="0" w:name="bookmark0"/>
      <w:r>
        <w:rPr>
          <w:rStyle w:val="11"/>
          <w:rFonts w:ascii="Times New Roman" w:hAnsi="Times New Roman"/>
          <w:color w:val="000000"/>
          <w:sz w:val="24"/>
          <w:szCs w:val="24"/>
        </w:rPr>
        <w:t xml:space="preserve">2. </w:t>
      </w:r>
      <w:r w:rsidR="005F4C09" w:rsidRPr="00A85067">
        <w:rPr>
          <w:rStyle w:val="11"/>
          <w:rFonts w:ascii="Times New Roman" w:hAnsi="Times New Roman"/>
          <w:color w:val="000000"/>
          <w:sz w:val="24"/>
          <w:szCs w:val="24"/>
        </w:rPr>
        <w:t>Характеристика проблемы, на реш</w:t>
      </w:r>
      <w:r>
        <w:rPr>
          <w:rStyle w:val="11"/>
          <w:rFonts w:ascii="Times New Roman" w:hAnsi="Times New Roman"/>
          <w:color w:val="000000"/>
          <w:sz w:val="24"/>
          <w:szCs w:val="24"/>
        </w:rPr>
        <w:t>ение которой направлена П</w:t>
      </w:r>
      <w:r w:rsidR="005F4C09" w:rsidRPr="00A85067">
        <w:rPr>
          <w:rStyle w:val="11"/>
          <w:rFonts w:ascii="Times New Roman" w:hAnsi="Times New Roman"/>
          <w:color w:val="000000"/>
          <w:sz w:val="24"/>
          <w:szCs w:val="24"/>
        </w:rPr>
        <w:t>рограмма</w:t>
      </w:r>
      <w:bookmarkEnd w:id="0"/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На территории </w:t>
      </w:r>
      <w:r w:rsidR="00A85067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 остро стоит проблема предупреждения пьянства и алкоголизма, наркомании, в том числе и среди несовершеннолетних, которые оказывают негативное влияние на состояние общественного порядка и безопасность граждан.</w:t>
      </w:r>
    </w:p>
    <w:p w:rsidR="005F4C09" w:rsidRPr="00C51CE1" w:rsidRDefault="00A85067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Н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а территории </w:t>
      </w:r>
      <w:r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="00675D86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 не допущено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каких - либо террористических проявлений, массовых беспорядков и других правонарушений чрезвычайного характера, в том числе при проведении общественно-политических, культурных, спортивных и других мероприятий с массовым пребыванием граждан.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Неблагополучие в семьях является одной из основных причин безнадзорности и правонарушений среди несовершеннолетних. Увеличивается: рост неполных семей: семей с  эмоционально-конфликтными отношениями супругов, родителей, детей; педагогическая несостоятельность родителей: низкий образовательный уровень; отсутствие должного контроля со стороны родителей за поведением своих детей. Немаловажными акцентами являются такие факторы, как злоупотребление родителями спиртными напитками, аморальное поведение, что отрицательно отражается на воспитании подростков.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С каждым годом растет количество семей, прибывающих из других регионов РФ и стран ближнего зарубежья, где родители заняты работой, а дети предоставлены улице, бесконтрольны, в которых отсутствует роль родителей в воспитательном процессе.</w:t>
      </w:r>
    </w:p>
    <w:p w:rsidR="00A85067" w:rsidRDefault="005F4C09" w:rsidP="00C74C21">
      <w:pPr>
        <w:pStyle w:val="a5"/>
        <w:shd w:val="clear" w:color="auto" w:fill="auto"/>
        <w:spacing w:before="0" w:line="240" w:lineRule="auto"/>
        <w:ind w:firstLine="360"/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Безнадзорные дети, подростки с девиантным поведением стали одной из серьезных проблем сельского поселения, они отличаются повышенной кр и ми н о ген н остью в силу своих возрастных особенностей и объединения в группы. Дети такой категории, как правило, злостно уклоняются от учебы, не трудоустроены, занимаются бродяжничеством, употребляют спиртные напитки, токсические, психотропные и наркотические вещества, нарушают административное и уголовное законодательство.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Распространение наркомании, токсикомании, курения и алкоголизма среди подростков требует принятия мер по противодействию потреблению пагубных веществ и асоциальному поведению.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Эффективной формой работы с детьми и семьями группы риска является комплексный подход к решению данной проблемы путем взаимодействия всех учреждений системы профилактики, </w:t>
      </w:r>
      <w:r w:rsidRPr="00C51CE1">
        <w:rPr>
          <w:rStyle w:val="8pt0"/>
          <w:rFonts w:ascii="Times New Roman" w:hAnsi="Times New Roman"/>
          <w:color w:val="000000"/>
          <w:sz w:val="24"/>
          <w:szCs w:val="24"/>
        </w:rPr>
        <w:t xml:space="preserve">обращая 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особое внимание на реабилитацию и восстановление биологической семьи, защиту нрав и законных интересов несовершеннолетних, создание межведомственного 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lastRenderedPageBreak/>
        <w:t>банка данных на обозначенные проблемы.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Таким образом, ситуация требует комплексного подхода и эффективного решения задач программными методами в рамках реализации указанной 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П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рограммы 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Особого внимания требует профилактика правонарушений на дорогах 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сельсовета, что связано с превышением водителями скоростного режима, с управлением' автомобилем в состоянии алкогольного опьянения и нарушение правил дорожного движения,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 xml:space="preserve"> связанных с несовершеннолетними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.</w:t>
      </w:r>
    </w:p>
    <w:p w:rsidR="007A75B5" w:rsidRDefault="007A75B5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Нелегальная миграция оказывает значительное влияние на социально-экономические и политические процессы, имеющие также негативные последствия в ряде случаев. Оптимизация миграционных потоков в целях устойчивого социально-экономического и демографического развития поселения включает в себя:</w:t>
      </w:r>
    </w:p>
    <w:p w:rsidR="007A75B5" w:rsidRDefault="007A75B5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- исключение случаев проявления социальной, расовой, национальной и религиозной розни;</w:t>
      </w:r>
    </w:p>
    <w:p w:rsidR="007A75B5" w:rsidRDefault="007A75B5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- минимизацию фактов проявления превосходства или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</w:p>
    <w:p w:rsidR="007A75B5" w:rsidRDefault="007A75B5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-  исключение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</w:t>
      </w:r>
      <w:r w:rsidR="006E3740">
        <w:rPr>
          <w:rStyle w:val="a4"/>
          <w:rFonts w:ascii="Times New Roman" w:hAnsi="Times New Roman"/>
          <w:color w:val="000000"/>
          <w:sz w:val="24"/>
          <w:szCs w:val="24"/>
        </w:rPr>
        <w:t>ежности или отношения к религии;</w:t>
      </w:r>
    </w:p>
    <w:p w:rsidR="006E3740" w:rsidRPr="007A75B5" w:rsidRDefault="006E3740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 xml:space="preserve">- </w:t>
      </w:r>
      <w:r w:rsidR="00675D86">
        <w:rPr>
          <w:rStyle w:val="a4"/>
          <w:rFonts w:ascii="Times New Roman" w:hAnsi="Times New Roman"/>
          <w:color w:val="000000"/>
          <w:sz w:val="24"/>
          <w:szCs w:val="24"/>
        </w:rPr>
        <w:t>исключено</w:t>
      </w:r>
      <w:r>
        <w:rPr>
          <w:rStyle w:val="a4"/>
          <w:rFonts w:ascii="Times New Roman" w:hAnsi="Times New Roman"/>
          <w:color w:val="000000"/>
          <w:sz w:val="24"/>
          <w:szCs w:val="24"/>
        </w:rPr>
        <w:t>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Указанные проблемы отрицательно влияют на социально-экономическое развитие территории муниципального образования 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сельсовета, тесно связаны между собой и не могут быть решены в отдельности.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Следует учесть, что эффективная профилактическая работа правоохранительных органов не может осуществляться без участия самих граждан. Необходимо активизировать работу по привлечению населения по решению имеющейся проблемы. Поэтому в профилактической деятельности важная роль отводится поведению самих граждан.</w:t>
      </w:r>
    </w:p>
    <w:p w:rsidR="005F4C09" w:rsidRDefault="005F4C09" w:rsidP="00A85067">
      <w:pPr>
        <w:pStyle w:val="a5"/>
        <w:shd w:val="clear" w:color="auto" w:fill="auto"/>
        <w:spacing w:before="0" w:line="240" w:lineRule="auto"/>
        <w:ind w:firstLine="360"/>
        <w:rPr>
          <w:rStyle w:val="a4"/>
          <w:rFonts w:ascii="Times New Roman" w:hAnsi="Times New Roman"/>
          <w:color w:val="000000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Также в числе мероприятий следует учесть необходимость активизации работы по профилактике правонарушений в учебных заведениях, расположенных на территории 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сельсовета.</w:t>
      </w:r>
    </w:p>
    <w:p w:rsidR="00A85067" w:rsidRPr="00A85067" w:rsidRDefault="00A85067" w:rsidP="00A85067">
      <w:pPr>
        <w:pStyle w:val="a5"/>
        <w:shd w:val="clear" w:color="auto" w:fill="auto"/>
        <w:spacing w:before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5F4C09" w:rsidRPr="00E61EB4" w:rsidRDefault="00E61EB4" w:rsidP="00BB0CED">
      <w:pPr>
        <w:pStyle w:val="12"/>
        <w:keepNext/>
        <w:keepLines/>
        <w:shd w:val="clear" w:color="auto" w:fill="auto"/>
        <w:tabs>
          <w:tab w:val="left" w:pos="655"/>
        </w:tabs>
        <w:spacing w:after="0"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bookmarkStart w:id="1" w:name="bookmark1"/>
      <w:r>
        <w:rPr>
          <w:rStyle w:val="11"/>
          <w:rFonts w:ascii="Times New Roman" w:hAnsi="Times New Roman"/>
          <w:color w:val="000000"/>
          <w:sz w:val="24"/>
          <w:szCs w:val="24"/>
        </w:rPr>
        <w:t>3</w:t>
      </w:r>
      <w:r w:rsidR="00BB0CED" w:rsidRPr="00E61EB4">
        <w:rPr>
          <w:rStyle w:val="11"/>
          <w:rFonts w:ascii="Times New Roman" w:hAnsi="Times New Roman"/>
          <w:color w:val="000000"/>
          <w:sz w:val="24"/>
          <w:szCs w:val="24"/>
        </w:rPr>
        <w:t xml:space="preserve">. </w:t>
      </w:r>
      <w:r w:rsidR="005F4C09" w:rsidRPr="00E61EB4">
        <w:rPr>
          <w:rStyle w:val="11"/>
          <w:rFonts w:ascii="Times New Roman" w:hAnsi="Times New Roman"/>
          <w:color w:val="000000"/>
          <w:sz w:val="24"/>
          <w:szCs w:val="24"/>
        </w:rPr>
        <w:t xml:space="preserve">Основные </w:t>
      </w:r>
      <w:r w:rsidR="00BB0CED" w:rsidRPr="00E61EB4">
        <w:rPr>
          <w:rStyle w:val="11"/>
          <w:rFonts w:ascii="Times New Roman" w:hAnsi="Times New Roman"/>
          <w:color w:val="000000"/>
          <w:sz w:val="24"/>
          <w:szCs w:val="24"/>
        </w:rPr>
        <w:t>цели</w:t>
      </w:r>
      <w:r w:rsidR="005F4C09" w:rsidRPr="00E61EB4">
        <w:rPr>
          <w:rStyle w:val="11"/>
          <w:rFonts w:ascii="Times New Roman" w:hAnsi="Times New Roman"/>
          <w:color w:val="000000"/>
          <w:sz w:val="24"/>
          <w:szCs w:val="24"/>
        </w:rPr>
        <w:t xml:space="preserve"> и задачи программы, оценка ожидаемой эффективности </w:t>
      </w:r>
      <w:r w:rsidR="006668AC">
        <w:rPr>
          <w:rStyle w:val="11"/>
          <w:rFonts w:ascii="Times New Roman" w:hAnsi="Times New Roman"/>
          <w:color w:val="000000"/>
          <w:sz w:val="24"/>
          <w:szCs w:val="24"/>
        </w:rPr>
        <w:t xml:space="preserve">                      </w:t>
      </w:r>
      <w:r w:rsidR="005F4C09" w:rsidRPr="00E61EB4">
        <w:rPr>
          <w:rStyle w:val="11"/>
          <w:rFonts w:ascii="Times New Roman" w:hAnsi="Times New Roman"/>
          <w:color w:val="000000"/>
          <w:sz w:val="24"/>
          <w:szCs w:val="24"/>
        </w:rPr>
        <w:t>программы (экономическая, бюджетная и социальная эффективность)</w:t>
      </w:r>
      <w:bookmarkEnd w:id="1"/>
    </w:p>
    <w:p w:rsidR="005F4C09" w:rsidRPr="00C51CE1" w:rsidRDefault="00BB0CED" w:rsidP="00BB0CED">
      <w:pPr>
        <w:pStyle w:val="a5"/>
        <w:shd w:val="clear" w:color="auto" w:fill="auto"/>
        <w:tabs>
          <w:tab w:val="left" w:pos="540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ab/>
      </w:r>
      <w:r w:rsidR="00E61EB4">
        <w:rPr>
          <w:rStyle w:val="a4"/>
          <w:rFonts w:ascii="Times New Roman" w:hAnsi="Times New Roman"/>
          <w:color w:val="000000"/>
          <w:sz w:val="24"/>
          <w:szCs w:val="24"/>
        </w:rPr>
        <w:t>3</w:t>
      </w:r>
      <w:r>
        <w:rPr>
          <w:rStyle w:val="a4"/>
          <w:rFonts w:ascii="Times New Roman" w:hAnsi="Times New Roman"/>
          <w:color w:val="000000"/>
          <w:sz w:val="24"/>
          <w:szCs w:val="24"/>
        </w:rPr>
        <w:t xml:space="preserve">.1. 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Целью Программы является укрепление правопорядка на территории </w:t>
      </w:r>
      <w:r w:rsidR="009E2ACB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сельсовета.</w:t>
      </w:r>
    </w:p>
    <w:p w:rsidR="005F4C09" w:rsidRDefault="005F4C09" w:rsidP="00A85067">
      <w:pPr>
        <w:pStyle w:val="a5"/>
        <w:shd w:val="clear" w:color="auto" w:fill="auto"/>
        <w:spacing w:before="0" w:line="240" w:lineRule="auto"/>
        <w:ind w:firstLine="580"/>
        <w:rPr>
          <w:rStyle w:val="a4"/>
          <w:rFonts w:ascii="Times New Roman" w:hAnsi="Times New Roman"/>
          <w:color w:val="000000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Реализация мероприятий в сфере профилактики правонарушений и создания основы для повышения уровня безопасности граждан.</w:t>
      </w:r>
    </w:p>
    <w:p w:rsidR="006E3740" w:rsidRPr="006E3740" w:rsidRDefault="00675D86" w:rsidP="00675D86">
      <w:pPr>
        <w:pStyle w:val="a5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 xml:space="preserve">         </w:t>
      </w:r>
      <w:r w:rsidR="006E3740">
        <w:rPr>
          <w:rStyle w:val="a4"/>
          <w:rFonts w:ascii="Times New Roman" w:hAnsi="Times New Roman"/>
          <w:color w:val="000000"/>
          <w:sz w:val="24"/>
          <w:szCs w:val="24"/>
        </w:rPr>
        <w:t>Обеспечение эффективного регулирования внешней миграции на территории поселения,</w:t>
      </w:r>
      <w:r w:rsidR="006E3740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6E3740" w:rsidRPr="0061601A">
        <w:rPr>
          <w:rStyle w:val="a4"/>
          <w:rFonts w:ascii="Times New Roman" w:hAnsi="Times New Roman"/>
          <w:sz w:val="24"/>
          <w:szCs w:val="24"/>
        </w:rPr>
        <w:t>противодействие незаконной миграции</w:t>
      </w:r>
      <w:r w:rsidR="006E3740">
        <w:rPr>
          <w:rStyle w:val="a4"/>
          <w:rFonts w:ascii="Times New Roman" w:hAnsi="Times New Roman"/>
          <w:sz w:val="24"/>
          <w:szCs w:val="24"/>
        </w:rPr>
        <w:t>; гармонизация межнациональных и межэтнических отношений, укрепление доверия населения к органам местного самоуправления, правоохранительным органам, формирование толерантной среды.</w:t>
      </w:r>
      <w:r w:rsidR="006E3740">
        <w:rPr>
          <w:rStyle w:val="a4"/>
          <w:rFonts w:ascii="Times New Roman" w:hAnsi="Times New Roman"/>
          <w:color w:val="000000"/>
          <w:sz w:val="24"/>
          <w:szCs w:val="24"/>
        </w:rPr>
        <w:t xml:space="preserve"> </w:t>
      </w:r>
    </w:p>
    <w:p w:rsidR="005F4C09" w:rsidRPr="00C51CE1" w:rsidRDefault="00BB0CED" w:rsidP="00BB0CED">
      <w:pPr>
        <w:pStyle w:val="a5"/>
        <w:shd w:val="clear" w:color="auto" w:fill="auto"/>
        <w:tabs>
          <w:tab w:val="left" w:pos="540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ab/>
      </w:r>
      <w:r w:rsidR="00E61EB4">
        <w:rPr>
          <w:rStyle w:val="a4"/>
          <w:rFonts w:ascii="Times New Roman" w:hAnsi="Times New Roman"/>
          <w:color w:val="000000"/>
          <w:sz w:val="24"/>
          <w:szCs w:val="24"/>
        </w:rPr>
        <w:t>3</w:t>
      </w:r>
      <w:r>
        <w:rPr>
          <w:rStyle w:val="a4"/>
          <w:rFonts w:ascii="Times New Roman" w:hAnsi="Times New Roman"/>
          <w:color w:val="000000"/>
          <w:sz w:val="24"/>
          <w:szCs w:val="24"/>
        </w:rPr>
        <w:t xml:space="preserve">.2. 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>Для реализации поставленной цели необходимо решить следующие основные задачи: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219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определение приоритетных направлений работы по профилактике, предупреждению и иресечению правонарутений: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219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разработка и пропаганда ведения законопослушного образа жизни;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219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информационно-методическое обеспече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ние профилактики правонарушений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-организация эффективной просветительной работы в целях предотвращения повторных правонарушений;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219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повышение эффективности системы социальной профилактики правонарушений, привлечение к организации деятельности по предупреждению правонарушений предприятий, учреждений, организаций всех форм собственности, а также общественных организаций;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219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снижение роста количества правонарушений, совершаемых несовершеннолетними;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совершенствование системы, направленной на профилактику беспризорности, безнадзорности и правонарушений несовершеннолетних;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lastRenderedPageBreak/>
        <w:t>снижение дорожно-транспортных происшествий, совершаемых несовершеннолетними;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усиление контроля за миграцией семей, имеющих несовершеннолетних детей и ненадлежаще исполняющих родительские обязанности по содержанию, воспитанию и их обучению;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совершенствование информационного обеспечения деятельности муниципальных органов и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общественных организаций по обеспечению охраны общественного порядка на территории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 xml:space="preserve"> муниципального образования;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оптимизация работы по предупреждению и профилактике правонарушений, совершаемых в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общественных местах и на улицах;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активизация работы по профилактике правонарушении в образовательных учреждениях- предприятиях, расположенных на территории 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Широкоярского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сельсовета;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активизация участия и улучшение координации деятельности органов власти, и органов</w:t>
      </w:r>
    </w:p>
    <w:p w:rsidR="005F4C09" w:rsidRPr="00C51CE1" w:rsidRDefault="005F4C09" w:rsidP="00A85067">
      <w:pPr>
        <w:pStyle w:val="a5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местного самоуправления в предупреждении правонарушений;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привлечение к участию в мероприятиях по предупреждению правонарушений предприятий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,</w:t>
      </w:r>
    </w:p>
    <w:p w:rsidR="005F4C09" w:rsidRDefault="005F4C09" w:rsidP="00A85067">
      <w:pPr>
        <w:pStyle w:val="a5"/>
        <w:shd w:val="clear" w:color="auto" w:fill="auto"/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учреждений, организаций всех форм собственности, а также общественных организаций</w:t>
      </w:r>
      <w:r w:rsidR="006E3740">
        <w:rPr>
          <w:rStyle w:val="a4"/>
          <w:rFonts w:ascii="Times New Roman" w:hAnsi="Times New Roman"/>
          <w:color w:val="000000"/>
          <w:sz w:val="24"/>
          <w:szCs w:val="24"/>
        </w:rPr>
        <w:t>;</w:t>
      </w:r>
    </w:p>
    <w:p w:rsidR="00DC2C0E" w:rsidRPr="00AE1CF4" w:rsidRDefault="00DC2C0E" w:rsidP="00DC2C0E">
      <w:pPr>
        <w:pStyle w:val="a5"/>
        <w:numPr>
          <w:ilvl w:val="0"/>
          <w:numId w:val="1"/>
        </w:numPr>
        <w:shd w:val="clear" w:color="auto" w:fill="auto"/>
        <w:tabs>
          <w:tab w:val="left" w:pos="240"/>
        </w:tabs>
        <w:spacing w:before="0" w:line="240" w:lineRule="auto"/>
        <w:ind w:firstLine="0"/>
        <w:jc w:val="left"/>
        <w:rPr>
          <w:rStyle w:val="a4"/>
          <w:rFonts w:ascii="Times New Roman" w:hAnsi="Times New Roman"/>
          <w:sz w:val="24"/>
          <w:szCs w:val="24"/>
        </w:rPr>
      </w:pPr>
      <w:r w:rsidRPr="00AE1CF4">
        <w:rPr>
          <w:rStyle w:val="a4"/>
          <w:rFonts w:ascii="Times New Roman" w:hAnsi="Times New Roman"/>
          <w:color w:val="000000"/>
          <w:sz w:val="24"/>
          <w:szCs w:val="24"/>
        </w:rPr>
        <w:t>формирование полной, достоверной информации о перемещении иностранных граждан;</w:t>
      </w:r>
    </w:p>
    <w:p w:rsidR="00DC2C0E" w:rsidRPr="00AE1CF4" w:rsidRDefault="00DC2C0E" w:rsidP="00DC2C0E">
      <w:pPr>
        <w:pStyle w:val="a5"/>
        <w:numPr>
          <w:ilvl w:val="0"/>
          <w:numId w:val="1"/>
        </w:numPr>
        <w:shd w:val="clear" w:color="auto" w:fill="auto"/>
        <w:tabs>
          <w:tab w:val="left" w:pos="240"/>
        </w:tabs>
        <w:spacing w:before="0" w:line="240" w:lineRule="auto"/>
        <w:ind w:firstLine="0"/>
        <w:jc w:val="left"/>
        <w:rPr>
          <w:rStyle w:val="a4"/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миру;</w:t>
      </w:r>
    </w:p>
    <w:p w:rsidR="006E3740" w:rsidRPr="006E3740" w:rsidRDefault="00DC2C0E" w:rsidP="00DC2C0E">
      <w:pPr>
        <w:pStyle w:val="a5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>- общественное осуждение и пресечение на основе действующего законодательства любых проявлений дискриминации, насилия, расизма на национальной и конфессиональной почве</w:t>
      </w:r>
    </w:p>
    <w:p w:rsidR="005F4C09" w:rsidRPr="00C51CE1" w:rsidRDefault="00BB0CED" w:rsidP="00BB0CED">
      <w:pPr>
        <w:pStyle w:val="a5"/>
        <w:shd w:val="clear" w:color="auto" w:fill="auto"/>
        <w:tabs>
          <w:tab w:val="left" w:pos="540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Style w:val="a4"/>
          <w:rFonts w:ascii="Times New Roman" w:hAnsi="Times New Roman"/>
          <w:color w:val="000000"/>
          <w:sz w:val="24"/>
          <w:szCs w:val="24"/>
        </w:rPr>
        <w:tab/>
      </w:r>
      <w:r w:rsidR="00675D86">
        <w:rPr>
          <w:rStyle w:val="a4"/>
          <w:rFonts w:ascii="Times New Roman" w:hAnsi="Times New Roman"/>
          <w:color w:val="000000"/>
          <w:sz w:val="24"/>
          <w:szCs w:val="24"/>
        </w:rPr>
        <w:t>3</w:t>
      </w:r>
      <w:r>
        <w:rPr>
          <w:rStyle w:val="a4"/>
          <w:rFonts w:ascii="Times New Roman" w:hAnsi="Times New Roman"/>
          <w:color w:val="000000"/>
          <w:sz w:val="24"/>
          <w:szCs w:val="24"/>
        </w:rPr>
        <w:t xml:space="preserve">.3. </w:t>
      </w:r>
      <w:r w:rsidR="005F4C09" w:rsidRPr="00C51CE1">
        <w:rPr>
          <w:rStyle w:val="a4"/>
          <w:rFonts w:ascii="Times New Roman" w:hAnsi="Times New Roman"/>
          <w:color w:val="000000"/>
          <w:sz w:val="24"/>
          <w:szCs w:val="24"/>
        </w:rPr>
        <w:t>От реализации Программы ожидается бюджетная, экономическая и социальная эффективность.</w:t>
      </w:r>
    </w:p>
    <w:p w:rsidR="005F4C09" w:rsidRPr="00C51CE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Бюджетная эффективность выражается в сокращении бюджетных расходов, связанных с восстановление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м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имущества, пострадавшего от противоправных действий, дорожно-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>транспортных происшествий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.</w:t>
      </w:r>
    </w:p>
    <w:p w:rsidR="005F4C09" w:rsidRPr="00C51CE1" w:rsidRDefault="005F4C09" w:rsidP="00BB0CED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left="20" w:firstLine="0"/>
        <w:rPr>
          <w:rFonts w:ascii="Times New Roman" w:hAnsi="Times New Roman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>Экономическая эффективность выражается в снижении затрат населения, предприятий и</w:t>
      </w:r>
      <w:r w:rsidR="00BB0CED">
        <w:rPr>
          <w:rStyle w:val="a4"/>
          <w:rFonts w:ascii="Times New Roman" w:hAnsi="Times New Roman"/>
          <w:color w:val="000000"/>
          <w:sz w:val="24"/>
          <w:szCs w:val="24"/>
        </w:rPr>
        <w:t xml:space="preserve"> организаций на ликвидацию последствий.</w:t>
      </w:r>
    </w:p>
    <w:p w:rsidR="00E61EB4" w:rsidRPr="00474231" w:rsidRDefault="005F4C09" w:rsidP="00A85067">
      <w:pPr>
        <w:pStyle w:val="a5"/>
        <w:numPr>
          <w:ilvl w:val="0"/>
          <w:numId w:val="1"/>
        </w:numPr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Социальная эффективность выражается в снижении уровня правонарушений в общественных местах, </w:t>
      </w:r>
      <w:r w:rsidR="006668AC">
        <w:rPr>
          <w:rStyle w:val="a4"/>
          <w:rFonts w:ascii="Times New Roman" w:hAnsi="Times New Roman"/>
          <w:color w:val="000000"/>
          <w:sz w:val="24"/>
          <w:szCs w:val="24"/>
        </w:rPr>
        <w:t>совершенных несовершеннолетними;</w:t>
      </w:r>
      <w:r w:rsidRPr="00C51CE1">
        <w:rPr>
          <w:rStyle w:val="a4"/>
          <w:rFonts w:ascii="Times New Roman" w:hAnsi="Times New Roman"/>
          <w:color w:val="000000"/>
          <w:sz w:val="24"/>
          <w:szCs w:val="24"/>
        </w:rPr>
        <w:t xml:space="preserve"> повышении доверия населения к правоохранительным органам </w:t>
      </w:r>
      <w:r w:rsidR="006668AC">
        <w:rPr>
          <w:rStyle w:val="a4"/>
          <w:rFonts w:ascii="Times New Roman" w:hAnsi="Times New Roman"/>
          <w:color w:val="000000"/>
          <w:sz w:val="24"/>
          <w:szCs w:val="24"/>
        </w:rPr>
        <w:t xml:space="preserve">и органам исполнительной власти; снижении риска возникновения конфликтных ситуаций среди населения в результате миграции; формирование позитивного отношения к представителям иных этнических и конфессиональных сообществ. </w:t>
      </w: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  <w:sectPr w:rsidR="00474231" w:rsidSect="00C51CE1">
          <w:footerReference w:type="even" r:id="rId7"/>
          <w:pgSz w:w="11909" w:h="16838"/>
          <w:pgMar w:top="1134" w:right="567" w:bottom="1134" w:left="1418" w:header="0" w:footer="3" w:gutter="0"/>
          <w:cols w:space="720"/>
          <w:noEndnote/>
          <w:docGrid w:linePitch="360"/>
        </w:sectPr>
      </w:pPr>
    </w:p>
    <w:p w:rsidR="00474231" w:rsidRDefault="00474231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jc w:val="center"/>
        <w:rPr>
          <w:rStyle w:val="a4"/>
          <w:rFonts w:ascii="Times New Roman" w:hAnsi="Times New Roman"/>
          <w:b/>
          <w:sz w:val="24"/>
          <w:szCs w:val="24"/>
        </w:rPr>
      </w:pPr>
      <w:r w:rsidRPr="00E61EB4">
        <w:rPr>
          <w:rStyle w:val="a4"/>
          <w:rFonts w:ascii="Times New Roman" w:hAnsi="Times New Roman"/>
          <w:b/>
          <w:sz w:val="24"/>
          <w:szCs w:val="24"/>
        </w:rPr>
        <w:lastRenderedPageBreak/>
        <w:t xml:space="preserve">4. </w:t>
      </w:r>
      <w:r>
        <w:rPr>
          <w:rStyle w:val="a4"/>
          <w:rFonts w:ascii="Times New Roman" w:hAnsi="Times New Roman"/>
          <w:b/>
          <w:sz w:val="24"/>
          <w:szCs w:val="24"/>
        </w:rPr>
        <w:t>Основные мероприятия Программы</w:t>
      </w:r>
    </w:p>
    <w:tbl>
      <w:tblPr>
        <w:tblpPr w:leftFromText="180" w:rightFromText="180" w:vertAnchor="page" w:horzAnchor="margin" w:tblpY="1080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5508"/>
        <w:gridCol w:w="2268"/>
        <w:gridCol w:w="1134"/>
        <w:gridCol w:w="992"/>
        <w:gridCol w:w="1134"/>
        <w:gridCol w:w="1134"/>
        <w:gridCol w:w="2182"/>
      </w:tblGrid>
      <w:tr w:rsidR="00CB765A" w:rsidRPr="00EF63C4" w:rsidTr="00157E40">
        <w:trPr>
          <w:trHeight w:val="526"/>
        </w:trPr>
        <w:tc>
          <w:tcPr>
            <w:tcW w:w="696" w:type="dxa"/>
            <w:vMerge w:val="restart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08" w:type="dxa"/>
            <w:vMerge w:val="restart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2268" w:type="dxa"/>
            <w:vMerge w:val="restart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94" w:type="dxa"/>
            <w:gridSpan w:val="4"/>
          </w:tcPr>
          <w:p w:rsidR="00267077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Финанс</w:t>
            </w:r>
            <w:r w:rsidR="00267077"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овые затраты на реализацию</w:t>
            </w:r>
          </w:p>
          <w:p w:rsidR="00CB765A" w:rsidRPr="00EF63C4" w:rsidRDefault="0026707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(</w:t>
            </w:r>
            <w:r w:rsidR="005354D8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тыс, </w:t>
            </w:r>
            <w:r w:rsidR="00CB765A" w:rsidRPr="00EF63C4">
              <w:rPr>
                <w:rStyle w:val="a4"/>
                <w:rFonts w:ascii="Times New Roman" w:hAnsi="Times New Roman"/>
                <w:sz w:val="24"/>
                <w:szCs w:val="24"/>
              </w:rPr>
              <w:t>рублей)</w:t>
            </w:r>
          </w:p>
        </w:tc>
        <w:tc>
          <w:tcPr>
            <w:tcW w:w="2182" w:type="dxa"/>
            <w:vMerge w:val="restart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Исполнители программы</w:t>
            </w:r>
          </w:p>
        </w:tc>
      </w:tr>
      <w:tr w:rsidR="00CB765A" w:rsidRPr="00EF63C4" w:rsidTr="00157E40">
        <w:trPr>
          <w:trHeight w:val="341"/>
        </w:trPr>
        <w:tc>
          <w:tcPr>
            <w:tcW w:w="696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8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всего</w:t>
            </w:r>
          </w:p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  <w:p w:rsidR="00CB765A" w:rsidRPr="00EF63C4" w:rsidRDefault="00CB765A" w:rsidP="00EF63C4">
            <w:pPr>
              <w:pStyle w:val="a5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CB765A" w:rsidRPr="00EF63C4" w:rsidRDefault="00CB765A" w:rsidP="00EF63C4">
            <w:pPr>
              <w:pStyle w:val="a5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182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</w:tr>
      <w:tr w:rsidR="00CB765A" w:rsidRPr="00EF63C4" w:rsidTr="00157E40">
        <w:trPr>
          <w:trHeight w:val="336"/>
        </w:trPr>
        <w:tc>
          <w:tcPr>
            <w:tcW w:w="696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8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765A" w:rsidRPr="00EF63C4" w:rsidRDefault="00CB765A" w:rsidP="00B97D5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20</w:t>
            </w:r>
            <w:r w:rsidR="00B97D58">
              <w:rPr>
                <w:rStyle w:val="a4"/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20</w:t>
            </w:r>
            <w:r w:rsidR="006668AC">
              <w:rPr>
                <w:rStyle w:val="a4"/>
                <w:rFonts w:ascii="Times New Roman" w:hAnsi="Times New Roman"/>
                <w:sz w:val="24"/>
                <w:szCs w:val="24"/>
              </w:rPr>
              <w:t>2</w:t>
            </w:r>
            <w:r w:rsidR="00B97D58">
              <w:rPr>
                <w:rStyle w:val="a4"/>
                <w:rFonts w:ascii="Times New Roman" w:hAnsi="Times New Roman"/>
                <w:sz w:val="24"/>
                <w:szCs w:val="24"/>
              </w:rPr>
              <w:t>3</w:t>
            </w:r>
          </w:p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  <w:p w:rsidR="00CB765A" w:rsidRPr="00EF63C4" w:rsidRDefault="00CB765A" w:rsidP="00EF63C4">
            <w:pPr>
              <w:pStyle w:val="a5"/>
              <w:tabs>
                <w:tab w:val="left" w:pos="188"/>
              </w:tabs>
              <w:spacing w:before="0" w:line="240" w:lineRule="auto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B97D58">
            <w:pPr>
              <w:widowControl/>
              <w:jc w:val="center"/>
              <w:rPr>
                <w:rStyle w:val="a4"/>
                <w:rFonts w:ascii="Times New Roman" w:eastAsia="Times New Roman" w:hAnsi="Times New Roman" w:cs="Times New Roman"/>
                <w:color w:val="auto"/>
              </w:rPr>
            </w:pPr>
            <w:r w:rsidRPr="00EF63C4">
              <w:rPr>
                <w:rStyle w:val="a4"/>
                <w:rFonts w:ascii="Times New Roman" w:eastAsia="Times New Roman" w:hAnsi="Times New Roman" w:cs="Times New Roman"/>
                <w:color w:val="auto"/>
              </w:rPr>
              <w:t>20</w:t>
            </w:r>
            <w:r w:rsidR="006668AC">
              <w:rPr>
                <w:rStyle w:val="a4"/>
                <w:rFonts w:ascii="Times New Roman" w:eastAsia="Times New Roman" w:hAnsi="Times New Roman" w:cs="Times New Roman"/>
                <w:color w:val="auto"/>
              </w:rPr>
              <w:t>2</w:t>
            </w:r>
            <w:r w:rsidR="00B97D58">
              <w:rPr>
                <w:rStyle w:val="a4"/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2182" w:type="dxa"/>
            <w:vMerge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B765A" w:rsidRPr="00EF63C4" w:rsidTr="00EF63C4">
        <w:tc>
          <w:tcPr>
            <w:tcW w:w="15048" w:type="dxa"/>
            <w:gridSpan w:val="8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Задача 1. Информационно-методическое обеспечение профилактики правонарушений</w:t>
            </w: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Анализ существующей системы профилактики правонарушений, внесение предложений по совершенствованию практики привлечения институтов гражданского общества к работе по повышению результативности профилактики</w:t>
            </w:r>
          </w:p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правонарушений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администрация, КДО, образовательные учреждения</w:t>
            </w: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анализа состояния досуговой сферы среди различных категорий населения, подготовка рекомендаций по созданию клубных формирований, спортивных секций, детских и молодежных клубов и других форм организации досуга населения, работающих на безвозмездной основе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КДО, школы, общественные организации</w:t>
            </w: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тематических вечеров, организация наглядной агитации, опубликование статей по проблемам профилактики правонарушений. Доведение до сведения родителей и подростков телефонов экстренной психологической помощи, доверия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КДО, школы, общественные организации</w:t>
            </w: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мероприятий, направленных на пропаганду здорового образа жизни (спартакиады, соревнования, кружки по интересам);</w:t>
            </w:r>
          </w:p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совместно с учреждениями системы профилактики проведение рейдов по проверке неблагополучных семей, состоящих на профилактическом учете, обследование мест концентрации подростков (дискотеки, клубы) в вечернее время.  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0357E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администрация во взаимодействии с органами системы профилактики Мошковского района, общественными организациями поселения, КДО, 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школы</w:t>
            </w:r>
          </w:p>
        </w:tc>
      </w:tr>
      <w:tr w:rsidR="00CB765A" w:rsidRPr="00EF63C4" w:rsidTr="00157E40">
        <w:tc>
          <w:tcPr>
            <w:tcW w:w="696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50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Ежегодное исследование динамики  правонарушений на территории поселения, структуры правонарушений, причин и условий, способствующих их совершению. Определение приоритетных целей и задач профилактики правонарушений.</w:t>
            </w:r>
          </w:p>
        </w:tc>
        <w:tc>
          <w:tcPr>
            <w:tcW w:w="2268" w:type="dxa"/>
          </w:tcPr>
          <w:p w:rsidR="00CB765A" w:rsidRPr="00EF63C4" w:rsidRDefault="00CB765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765A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B765A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765A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CB765A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ОМВД по Мошковскому району, ДНД, КДН (по согласованию)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50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Участие в конкурсе по безопасности дорожного движения «Безопасное колесо»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школы совместно с ГИБДД (по согласованию)</w:t>
            </w:r>
          </w:p>
        </w:tc>
      </w:tr>
      <w:tr w:rsidR="00FD3C8E" w:rsidRPr="00EF63C4" w:rsidTr="00EF63C4">
        <w:tc>
          <w:tcPr>
            <w:tcW w:w="15048" w:type="dxa"/>
            <w:gridSpan w:val="8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Задача 2. Профилактика правонарушений в общественных местах и на улице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0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Организация ежегодного отчета перед населением участкового уполномоченного полиции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 совместно с ОМВД по Мошковскому району (по согласованию)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0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Для обеспечения участия граждан в охране общественного порядка привлечение к работе добровольную народную дружину, родительские и педагогические патрули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0357E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0357E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администрация, ДНД, общественные организации поселения</w:t>
            </w:r>
          </w:p>
        </w:tc>
      </w:tr>
      <w:tr w:rsidR="001420C2" w:rsidRPr="00EF63C4" w:rsidTr="00157E40">
        <w:tc>
          <w:tcPr>
            <w:tcW w:w="696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08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2B62FB">
              <w:rPr>
                <w:rStyle w:val="3"/>
                <w:rFonts w:ascii="Times New Roman" w:hAnsi="Times New Roman"/>
                <w:color w:val="000000"/>
                <w:sz w:val="24"/>
                <w:szCs w:val="24"/>
              </w:rPr>
              <w:t>Беседы</w:t>
            </w:r>
            <w:r>
              <w:rPr>
                <w:rStyle w:val="3"/>
                <w:rFonts w:ascii="Times New Roman" w:hAnsi="Times New Roman"/>
                <w:color w:val="000000"/>
                <w:sz w:val="24"/>
                <w:szCs w:val="24"/>
              </w:rPr>
              <w:t xml:space="preserve"> с гражданами, в т.ч. с несовершеннолетними</w:t>
            </w:r>
            <w:r w:rsidRPr="002B62FB">
              <w:rPr>
                <w:rStyle w:val="3"/>
                <w:rFonts w:ascii="Times New Roman" w:hAnsi="Times New Roman"/>
                <w:color w:val="000000"/>
                <w:sz w:val="24"/>
                <w:szCs w:val="24"/>
              </w:rPr>
              <w:t xml:space="preserve"> о недопустимости </w:t>
            </w:r>
            <w:r>
              <w:rPr>
                <w:rStyle w:val="3"/>
                <w:rFonts w:ascii="Times New Roman" w:hAnsi="Times New Roman"/>
                <w:color w:val="000000"/>
                <w:sz w:val="24"/>
                <w:szCs w:val="24"/>
              </w:rPr>
              <w:t xml:space="preserve">их </w:t>
            </w:r>
            <w:r w:rsidRPr="002B62FB">
              <w:rPr>
                <w:rStyle w:val="3"/>
                <w:rFonts w:ascii="Times New Roman" w:hAnsi="Times New Roman"/>
                <w:color w:val="000000"/>
                <w:sz w:val="24"/>
                <w:szCs w:val="24"/>
              </w:rPr>
              <w:t>участия в несанкционированных собраниях, митингах, демонстрациях и необходимости воздержания от нахождения в местах организации несанкционированных мероприятий во время их проведения</w:t>
            </w:r>
          </w:p>
        </w:tc>
        <w:tc>
          <w:tcPr>
            <w:tcW w:w="2268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0C2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420C2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1420C2" w:rsidRPr="00EF63C4" w:rsidRDefault="001420C2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администрация во взаимодействии с органами системы профилактики Мошковского района, 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по согласованию с 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общественными организациями поселения, 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>КДО, образовательными учреждениями</w:t>
            </w:r>
          </w:p>
        </w:tc>
      </w:tr>
      <w:tr w:rsidR="00FD3C8E" w:rsidRPr="00EF63C4" w:rsidTr="00EF63C4">
        <w:tc>
          <w:tcPr>
            <w:tcW w:w="15048" w:type="dxa"/>
            <w:gridSpan w:val="8"/>
            <w:tcBorders>
              <w:bottom w:val="single" w:sz="4" w:space="0" w:color="auto"/>
            </w:tcBorders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Задача 3. Профилактика правонарушений на предприятиях, в организациях, учреждениях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0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семинаров среди образовательных учреждений по вопросам профилактики правонарушений среди детей и подростков</w:t>
            </w:r>
          </w:p>
        </w:tc>
        <w:tc>
          <w:tcPr>
            <w:tcW w:w="2268" w:type="dxa"/>
            <w:tcBorders>
              <w:top w:val="nil"/>
            </w:tcBorders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760804" w:rsidP="007E73A7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  <w:r w:rsidR="007E73A7">
              <w:rPr>
                <w:rStyle w:val="a4"/>
                <w:rFonts w:ascii="Times New Roman" w:hAnsi="Times New Roman"/>
                <w:sz w:val="24"/>
                <w:szCs w:val="24"/>
              </w:rPr>
              <w:t>шко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лы, совместно с ОМВД по 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Мошковскому району (по согласованию)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508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Организация и проведение практических семинаров для учителей по профилактике правонарушений среди несовершеннолетних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школы, совместно с ОМВД по Мошковскому району (по согласованию)</w:t>
            </w:r>
          </w:p>
        </w:tc>
      </w:tr>
      <w:tr w:rsidR="00760804" w:rsidRPr="00EF63C4" w:rsidTr="00EF63C4">
        <w:tc>
          <w:tcPr>
            <w:tcW w:w="15048" w:type="dxa"/>
            <w:gridSpan w:val="8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Задача 4. Профилактика правонарушений среди подростков и молодежи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08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Проведение рейдов по выявлению детей и подростков, находящихся в социально-опасном положении, не посещающих общеобразовательные учреждения или покинувшие их 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органы системы профилактики Мошковского района, школы (по согласованию)</w:t>
            </w:r>
          </w:p>
        </w:tc>
      </w:tr>
      <w:tr w:rsidR="00FD3C8E" w:rsidRPr="00EF63C4" w:rsidTr="00157E40">
        <w:tc>
          <w:tcPr>
            <w:tcW w:w="696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08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лекций, бесед по борьбе с алкоголизмом, курением, наркоманией, освещение информации в периодическом печатном издании «Вестник Широкоярского сельсовета»</w:t>
            </w:r>
          </w:p>
        </w:tc>
        <w:tc>
          <w:tcPr>
            <w:tcW w:w="2268" w:type="dxa"/>
          </w:tcPr>
          <w:p w:rsidR="00FD3C8E" w:rsidRPr="00EF63C4" w:rsidRDefault="00FD3C8E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C8E" w:rsidRPr="00EF63C4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D3C8E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3C8E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D3C8E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администрация, школы совместно с ОМВД по Мошковскому району (по согласованию)</w:t>
            </w:r>
          </w:p>
        </w:tc>
      </w:tr>
      <w:tr w:rsidR="00760804" w:rsidRPr="00EF63C4" w:rsidTr="00157E40">
        <w:tc>
          <w:tcPr>
            <w:tcW w:w="696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508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Привлечение несовершеннолетних из семей группы «риска» и семей, состоящих на профилактическом учете, к занятиям в кружках, секциях, клубах по интересам по месту жительства</w:t>
            </w:r>
          </w:p>
        </w:tc>
        <w:tc>
          <w:tcPr>
            <w:tcW w:w="2268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администрация, КДО, школы</w:t>
            </w:r>
          </w:p>
        </w:tc>
      </w:tr>
      <w:tr w:rsidR="00760804" w:rsidRPr="00EF63C4" w:rsidTr="00157E40">
        <w:tc>
          <w:tcPr>
            <w:tcW w:w="696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508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ежегодных конкурсов детских рисунков «Курение – это вредно», «Моя семья», «Алкоголь и дети несовместимы», направленных на формирование положительной жизненной концепции и здорового образа жизни среди учащихся и воспитанников дошкольных учреждений</w:t>
            </w:r>
          </w:p>
        </w:tc>
        <w:tc>
          <w:tcPr>
            <w:tcW w:w="2268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804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0804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9E1D7A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КДО, школы, д/сады</w:t>
            </w:r>
            <w:r w:rsidR="007E73A7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60804" w:rsidRPr="00EF63C4" w:rsidTr="00157E40">
        <w:tc>
          <w:tcPr>
            <w:tcW w:w="696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508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Проведение акций, направленных на формирование здорового образа жизни среди учащихся образовательных школ ко дню борьбы с наркоманией (26 июня), борьбы со СПИДом (1 декабря), день без табачного дыма в День защиты детей (1 июня)</w:t>
            </w:r>
          </w:p>
        </w:tc>
        <w:tc>
          <w:tcPr>
            <w:tcW w:w="2268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КДО, школы</w:t>
            </w:r>
            <w:r w:rsidR="007E73A7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60804" w:rsidRPr="00EF63C4" w:rsidTr="00157E40">
        <w:tc>
          <w:tcPr>
            <w:tcW w:w="696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508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Проведение занятий с учащимися начальных 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классов по правилам безопасного поведения на дорогах с учетом времени года</w:t>
            </w:r>
          </w:p>
        </w:tc>
        <w:tc>
          <w:tcPr>
            <w:tcW w:w="2268" w:type="dxa"/>
          </w:tcPr>
          <w:p w:rsidR="00760804" w:rsidRPr="00EF63C4" w:rsidRDefault="00760804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60804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школы совместно 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с ГИБДД по Мошковскому району (по согласованию)</w:t>
            </w:r>
          </w:p>
        </w:tc>
      </w:tr>
      <w:tr w:rsidR="00885C8D" w:rsidRPr="00EF63C4" w:rsidTr="00157E40">
        <w:tc>
          <w:tcPr>
            <w:tcW w:w="696" w:type="dxa"/>
          </w:tcPr>
          <w:p w:rsidR="00885C8D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5508" w:type="dxa"/>
          </w:tcPr>
          <w:p w:rsidR="00885C8D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Реализация комплекса мер, направленных на разъяснительную работу с молодежью по административной, уголовной ответственности за участие в противоправных действиях в составе неформальных группировок антиобщественной и преступной направленности «Скинхеды» и др.</w:t>
            </w:r>
          </w:p>
        </w:tc>
        <w:tc>
          <w:tcPr>
            <w:tcW w:w="2268" w:type="dxa"/>
          </w:tcPr>
          <w:p w:rsidR="00885C8D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школы совместно с ОМВД, органами системы профилактики по Мошковскому району (по согласованию) </w:t>
            </w:r>
          </w:p>
        </w:tc>
      </w:tr>
      <w:tr w:rsidR="00885C8D" w:rsidRPr="00EF63C4" w:rsidTr="00157E40">
        <w:tc>
          <w:tcPr>
            <w:tcW w:w="696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508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Обеспечение взаимодействия КДН Мошковского района с администрацией поселения, центром занятости населения Мошковского района в организации летней занятости подростков.</w:t>
            </w:r>
          </w:p>
        </w:tc>
        <w:tc>
          <w:tcPr>
            <w:tcW w:w="2268" w:type="dxa"/>
          </w:tcPr>
          <w:p w:rsidR="00885C8D" w:rsidRPr="00EF63C4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885C8D" w:rsidRPr="00EF63C4" w:rsidRDefault="00543D55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администрация, школы</w:t>
            </w:r>
            <w:r w:rsidR="007E73A7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Pr="00EF63C4">
              <w:rPr>
                <w:rStyle w:val="a4"/>
                <w:rFonts w:ascii="Times New Roman" w:hAnsi="Times New Roman"/>
                <w:sz w:val="24"/>
                <w:szCs w:val="24"/>
              </w:rPr>
              <w:t>, КДН и ЗП, центр занятости Мошковского района (по согласованию)</w:t>
            </w:r>
          </w:p>
        </w:tc>
      </w:tr>
      <w:tr w:rsidR="00FB6A8F" w:rsidRPr="00EF63C4" w:rsidTr="00157E40">
        <w:tc>
          <w:tcPr>
            <w:tcW w:w="696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5508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Проведение дискуссий, бесед с несовершеннолетними и молодежью на темы: «Неформальные молодежные объединения: «за» и «против»; «Неформалы: путь к себе или от себя»; «Выбираю круг общения».</w:t>
            </w:r>
          </w:p>
        </w:tc>
        <w:tc>
          <w:tcPr>
            <w:tcW w:w="2268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директор МКУК «Широкоярское КДО» во взаимодействии с представителями ОМВД по М</w:t>
            </w:r>
            <w:r>
              <w:rPr>
                <w:rFonts w:ascii="Times New Roman" w:hAnsi="Times New Roman"/>
                <w:sz w:val="24"/>
                <w:szCs w:val="24"/>
              </w:rPr>
              <w:t>ошковскому району (по плану КДО</w:t>
            </w:r>
            <w:r w:rsidRPr="00FB6A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B6A8F" w:rsidRPr="00EF63C4" w:rsidTr="00157E40">
        <w:tc>
          <w:tcPr>
            <w:tcW w:w="696" w:type="dxa"/>
          </w:tcPr>
          <w:p w:rsid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5508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Проведение бесед с родителями на темы: «Причины участия подростков и молодежи в неформальных объединениях», «Деструктивные неформальные объединения как фактор риска».</w:t>
            </w:r>
          </w:p>
        </w:tc>
        <w:tc>
          <w:tcPr>
            <w:tcW w:w="2268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директор МКУК «Широкоярское КДО» во взаимодействии с представителями ОМВД по Мошковскому району (по плану КДО</w:t>
            </w:r>
          </w:p>
        </w:tc>
      </w:tr>
      <w:tr w:rsidR="00FB6A8F" w:rsidRPr="00EF63C4" w:rsidTr="00157E40">
        <w:tc>
          <w:tcPr>
            <w:tcW w:w="696" w:type="dxa"/>
          </w:tcPr>
          <w:p w:rsid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5508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 xml:space="preserve">Проведение бесед с родителями по поводу </w:t>
            </w:r>
            <w:r w:rsidRPr="00FB6A8F">
              <w:rPr>
                <w:rFonts w:ascii="Times New Roman" w:hAnsi="Times New Roman"/>
                <w:sz w:val="24"/>
                <w:szCs w:val="24"/>
              </w:rPr>
              <w:lastRenderedPageBreak/>
              <w:t>контроля личных страниц детей в социальных сетях (при проведении собраний граждан, других мероприятий).</w:t>
            </w:r>
          </w:p>
        </w:tc>
        <w:tc>
          <w:tcPr>
            <w:tcW w:w="2268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 xml:space="preserve">директор МКУК </w:t>
            </w:r>
            <w:r w:rsidRPr="00FB6A8F">
              <w:rPr>
                <w:rFonts w:ascii="Times New Roman" w:hAnsi="Times New Roman"/>
                <w:sz w:val="24"/>
                <w:szCs w:val="24"/>
              </w:rPr>
              <w:lastRenderedPageBreak/>
              <w:t>«Широкоярское КДО» во взаимодействии с представителями ОМВД по Мошковскому району (по плану КДО</w:t>
            </w:r>
          </w:p>
        </w:tc>
      </w:tr>
      <w:tr w:rsidR="00FB6A8F" w:rsidRPr="00EF63C4" w:rsidTr="00157E40">
        <w:tc>
          <w:tcPr>
            <w:tcW w:w="696" w:type="dxa"/>
          </w:tcPr>
          <w:p w:rsid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4.12.</w:t>
            </w:r>
          </w:p>
        </w:tc>
        <w:tc>
          <w:tcPr>
            <w:tcW w:w="5508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Раздача родителям памяток «</w:t>
            </w:r>
            <w:r w:rsidRPr="00FB6A8F">
              <w:rPr>
                <w:rFonts w:ascii="Times New Roman" w:hAnsi="Times New Roman"/>
                <w:bCs/>
                <w:sz w:val="24"/>
                <w:szCs w:val="24"/>
              </w:rPr>
              <w:t>Профилактика вовлечения несовершеннолетних и молодежи в  неформальные группы деструктивной направленности».</w:t>
            </w:r>
          </w:p>
        </w:tc>
        <w:tc>
          <w:tcPr>
            <w:tcW w:w="2268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A8F" w:rsidRPr="00EF63C4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FB6A8F" w:rsidRPr="00FB6A8F" w:rsidRDefault="00FB6A8F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B6A8F">
              <w:rPr>
                <w:rFonts w:ascii="Times New Roman" w:hAnsi="Times New Roman"/>
                <w:sz w:val="24"/>
                <w:szCs w:val="24"/>
              </w:rPr>
              <w:t>директор МКУК «Широкоярское КДО», специалисты администрации во взаимодействии с представителями ОМВД по Мошковскому району (по плану КДО</w:t>
            </w:r>
          </w:p>
        </w:tc>
      </w:tr>
      <w:tr w:rsidR="007E73A7" w:rsidRPr="00EF63C4" w:rsidTr="0020035E">
        <w:tc>
          <w:tcPr>
            <w:tcW w:w="15048" w:type="dxa"/>
            <w:gridSpan w:val="8"/>
          </w:tcPr>
          <w:p w:rsidR="007E73A7" w:rsidRPr="007E73A7" w:rsidRDefault="007E73A7" w:rsidP="007E73A7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/>
                <w:sz w:val="24"/>
                <w:szCs w:val="24"/>
              </w:rPr>
              <w:t xml:space="preserve">Задача 5. Мероприятия по противодействию незаконной миграции и межнациональных отношений </w:t>
            </w:r>
          </w:p>
        </w:tc>
      </w:tr>
      <w:tr w:rsidR="00885C8D" w:rsidRPr="00EF63C4" w:rsidTr="00157E40">
        <w:tc>
          <w:tcPr>
            <w:tcW w:w="696" w:type="dxa"/>
          </w:tcPr>
          <w:p w:rsidR="00885C8D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08" w:type="dxa"/>
          </w:tcPr>
          <w:p w:rsidR="00885C8D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Проведение мониторинга и оценки миграционной ситуации в поселении</w:t>
            </w:r>
          </w:p>
        </w:tc>
        <w:tc>
          <w:tcPr>
            <w:tcW w:w="2268" w:type="dxa"/>
          </w:tcPr>
          <w:p w:rsidR="00885C8D" w:rsidRPr="007E73A7" w:rsidRDefault="00885C8D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C8D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85C8D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7E73A7" w:rsidRDefault="007E73A7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5C8D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885C8D" w:rsidRPr="007E73A7" w:rsidRDefault="00D23316" w:rsidP="007E73A7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7E73A7">
              <w:rPr>
                <w:rStyle w:val="a4"/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</w:tr>
      <w:tr w:rsidR="007E73A7" w:rsidRPr="00EF63C4" w:rsidTr="00157E40">
        <w:tc>
          <w:tcPr>
            <w:tcW w:w="696" w:type="dxa"/>
          </w:tcPr>
          <w:p w:rsidR="007E73A7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08" w:type="dxa"/>
          </w:tcPr>
          <w:p w:rsidR="007E73A7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Проведение мероприятий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граждан, осуществляющих трудовую деятельность без соответствующего разрешения</w:t>
            </w:r>
          </w:p>
        </w:tc>
        <w:tc>
          <w:tcPr>
            <w:tcW w:w="2268" w:type="dxa"/>
          </w:tcPr>
          <w:p w:rsidR="007E73A7" w:rsidRPr="007E73A7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3A7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73A7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E73A7" w:rsidRPr="007E73A7" w:rsidRDefault="00D2331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E73A7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E73A7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 сельсовета</w:t>
            </w:r>
          </w:p>
        </w:tc>
      </w:tr>
      <w:tr w:rsidR="00D23316" w:rsidRPr="00EF63C4" w:rsidTr="00157E40">
        <w:tc>
          <w:tcPr>
            <w:tcW w:w="696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08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Обеспечение контроля за эксплуатацией и содержанием жилищного фонда, учет пустующих строений,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2268" w:type="dxa"/>
          </w:tcPr>
          <w:p w:rsidR="00D23316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D2331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 сельсовета</w:t>
            </w:r>
          </w:p>
        </w:tc>
      </w:tr>
      <w:tr w:rsidR="00D23316" w:rsidRPr="00EF63C4" w:rsidTr="00157E40">
        <w:tc>
          <w:tcPr>
            <w:tcW w:w="696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5508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Уведомление в установленном порядке органов миграционной службы о прибытии иностранных граждан на территорию поселения</w:t>
            </w:r>
          </w:p>
        </w:tc>
        <w:tc>
          <w:tcPr>
            <w:tcW w:w="2268" w:type="dxa"/>
          </w:tcPr>
          <w:p w:rsidR="00D23316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D2331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D23316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Администрация сельсовета</w:t>
            </w:r>
          </w:p>
        </w:tc>
      </w:tr>
      <w:tr w:rsidR="00D23316" w:rsidRPr="00EF63C4" w:rsidTr="00431026">
        <w:trPr>
          <w:trHeight w:val="1692"/>
        </w:trPr>
        <w:tc>
          <w:tcPr>
            <w:tcW w:w="696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5508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Участие в семинарах-совещаниях по плану администрации Мошковского района и профилактики экстремизма на национальной и религиозной почве по вопросам укрепления единства российской нации, предупреждения межнац</w:t>
            </w:r>
            <w:r w:rsidR="00431026">
              <w:rPr>
                <w:rStyle w:val="a4"/>
                <w:rFonts w:ascii="Times New Roman" w:hAnsi="Times New Roman"/>
                <w:sz w:val="24"/>
                <w:szCs w:val="24"/>
              </w:rPr>
              <w:t>иональных конфликтов</w:t>
            </w:r>
            <w:bookmarkStart w:id="2" w:name="_GoBack"/>
            <w:bookmarkEnd w:id="2"/>
          </w:p>
        </w:tc>
        <w:tc>
          <w:tcPr>
            <w:tcW w:w="2268" w:type="dxa"/>
          </w:tcPr>
          <w:p w:rsidR="00D23316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1A203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Уполномоченные специалисты администрации сельсовета</w:t>
            </w:r>
          </w:p>
        </w:tc>
      </w:tr>
      <w:tr w:rsidR="00D23316" w:rsidRPr="00EF63C4" w:rsidTr="00157E40">
        <w:tc>
          <w:tcPr>
            <w:tcW w:w="696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5508" w:type="dxa"/>
          </w:tcPr>
          <w:p w:rsidR="00D23316" w:rsidRDefault="00BB0561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Проведение ме</w:t>
            </w:r>
            <w:r w:rsidR="001A2036">
              <w:rPr>
                <w:rStyle w:val="a4"/>
                <w:rFonts w:ascii="Times New Roman" w:hAnsi="Times New Roman"/>
                <w:sz w:val="24"/>
                <w:szCs w:val="24"/>
              </w:rPr>
              <w:t>роприятий для молодежи, направленных на предупреждение экстремисткой деятельности (акции «Свеча памяти», «Георгиевская ленточка»</w:t>
            </w:r>
          </w:p>
        </w:tc>
        <w:tc>
          <w:tcPr>
            <w:tcW w:w="2268" w:type="dxa"/>
          </w:tcPr>
          <w:p w:rsidR="00D23316" w:rsidRPr="007E73A7" w:rsidRDefault="00D2331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1A203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D2331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МКУК Широкоярское КДО</w:t>
            </w:r>
          </w:p>
        </w:tc>
      </w:tr>
      <w:tr w:rsidR="001A2036" w:rsidRPr="00EF63C4" w:rsidTr="00157E40">
        <w:tc>
          <w:tcPr>
            <w:tcW w:w="696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5508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в том числе при приеме на работу, при формировании кадрового резерва на муниципальном уровне</w:t>
            </w:r>
          </w:p>
        </w:tc>
        <w:tc>
          <w:tcPr>
            <w:tcW w:w="2268" w:type="dxa"/>
          </w:tcPr>
          <w:p w:rsidR="001A2036" w:rsidRPr="007E73A7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A203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Уполномоченные специалисты администрации сельсовета</w:t>
            </w:r>
          </w:p>
        </w:tc>
      </w:tr>
      <w:tr w:rsidR="001A2036" w:rsidRPr="00EF63C4" w:rsidTr="00157E40">
        <w:tc>
          <w:tcPr>
            <w:tcW w:w="696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5508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Содействие в трудоустройстве и социальной адаптации трудовых мигрантов</w:t>
            </w:r>
          </w:p>
        </w:tc>
        <w:tc>
          <w:tcPr>
            <w:tcW w:w="2268" w:type="dxa"/>
          </w:tcPr>
          <w:p w:rsidR="001A2036" w:rsidRPr="007E73A7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A2036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Уполномоченные специалисты администрации сельсовета</w:t>
            </w:r>
          </w:p>
        </w:tc>
      </w:tr>
      <w:tr w:rsidR="001A2036" w:rsidRPr="00EF63C4" w:rsidTr="00157E40">
        <w:tc>
          <w:tcPr>
            <w:tcW w:w="696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5508" w:type="dxa"/>
          </w:tcPr>
          <w:p w:rsidR="001A2036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Организация и проведение культурно-массовых мероприятий, посвященных государственным праздникам, дням воинской славы, памятным датам России (Международному дню</w:t>
            </w:r>
            <w:r w:rsidR="00157E40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родного языка, Дню славянской письменности и культуры, Дню народного единства)</w:t>
            </w:r>
          </w:p>
        </w:tc>
        <w:tc>
          <w:tcPr>
            <w:tcW w:w="2268" w:type="dxa"/>
          </w:tcPr>
          <w:p w:rsidR="001A2036" w:rsidRPr="007E73A7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57E40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МКУК Широкоярское КДО</w:t>
            </w:r>
          </w:p>
        </w:tc>
      </w:tr>
      <w:tr w:rsidR="001A2036" w:rsidRPr="00EF63C4" w:rsidTr="00157E40">
        <w:tc>
          <w:tcPr>
            <w:tcW w:w="696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5.10.</w:t>
            </w:r>
          </w:p>
        </w:tc>
        <w:tc>
          <w:tcPr>
            <w:tcW w:w="5508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Освещение важных вопросов духовно-нравственного воспитания населения в периодическом печатном издании «Вестник Широкоярского сельсовета» и распространение информационного материала среди населения, направленного на гармонизацию межэтнических отношений</w:t>
            </w:r>
          </w:p>
        </w:tc>
        <w:tc>
          <w:tcPr>
            <w:tcW w:w="2268" w:type="dxa"/>
          </w:tcPr>
          <w:p w:rsidR="001A2036" w:rsidRPr="007E73A7" w:rsidRDefault="001A2036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2036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A2036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B97D58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2036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1A2036" w:rsidRDefault="00157E40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Уполномоченные специалисты администрации сельсовета, МКУК Широкоярское КДО</w:t>
            </w:r>
          </w:p>
        </w:tc>
      </w:tr>
      <w:tr w:rsidR="007E73A7" w:rsidRPr="00EF63C4" w:rsidTr="00157E40">
        <w:tc>
          <w:tcPr>
            <w:tcW w:w="696" w:type="dxa"/>
          </w:tcPr>
          <w:p w:rsidR="007E73A7" w:rsidRPr="00EF63C4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8" w:type="dxa"/>
          </w:tcPr>
          <w:p w:rsidR="007E73A7" w:rsidRPr="00EF63C4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7E73A7" w:rsidRPr="00EF63C4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73A7" w:rsidRPr="00EF63C4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73A7" w:rsidRPr="00EF63C4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E73A7" w:rsidRDefault="00B97D58" w:rsidP="005354D8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E73A7" w:rsidRDefault="00B97D58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center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E73A7" w:rsidRPr="00EF63C4" w:rsidRDefault="007E73A7" w:rsidP="00EF63C4">
            <w:pPr>
              <w:pStyle w:val="a5"/>
              <w:shd w:val="clear" w:color="auto" w:fill="auto"/>
              <w:tabs>
                <w:tab w:val="left" w:pos="188"/>
              </w:tabs>
              <w:spacing w:before="0" w:line="240" w:lineRule="auto"/>
              <w:ind w:firstLine="0"/>
              <w:jc w:val="left"/>
              <w:rPr>
                <w:rStyle w:val="a4"/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8AC" w:rsidRDefault="006668AC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43D55" w:rsidRDefault="00543D55" w:rsidP="00474231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B97D58" w:rsidRDefault="009E1D7A" w:rsidP="00B97D58">
      <w:pPr>
        <w:pStyle w:val="a5"/>
        <w:shd w:val="clear" w:color="auto" w:fill="auto"/>
        <w:tabs>
          <w:tab w:val="left" w:pos="188"/>
        </w:tabs>
        <w:spacing w:before="0" w:line="240" w:lineRule="auto"/>
        <w:ind w:firstLine="0"/>
        <w:jc w:val="left"/>
      </w:pPr>
      <w:r>
        <w:rPr>
          <w:rStyle w:val="a4"/>
          <w:rFonts w:ascii="Times New Roman" w:hAnsi="Times New Roman"/>
          <w:color w:val="000000"/>
          <w:sz w:val="24"/>
          <w:szCs w:val="24"/>
        </w:rPr>
        <w:tab/>
      </w:r>
      <w:r w:rsidR="00543D55">
        <w:rPr>
          <w:rStyle w:val="a4"/>
          <w:rFonts w:ascii="Times New Roman" w:hAnsi="Times New Roman"/>
          <w:color w:val="000000"/>
          <w:sz w:val="24"/>
          <w:szCs w:val="24"/>
        </w:rPr>
        <w:t xml:space="preserve">В ходе реализации Программы отдельные мероприятия уточняются, а объемы финансирования корректируются с учетом разработанных и </w:t>
      </w:r>
      <w:r w:rsidR="00543D55">
        <w:rPr>
          <w:rStyle w:val="a4"/>
          <w:rFonts w:ascii="Times New Roman" w:hAnsi="Times New Roman"/>
          <w:color w:val="000000"/>
          <w:sz w:val="24"/>
          <w:szCs w:val="24"/>
        </w:rPr>
        <w:lastRenderedPageBreak/>
        <w:t xml:space="preserve">утвержденных расходов </w:t>
      </w:r>
      <w:r w:rsidR="006A1373">
        <w:rPr>
          <w:rStyle w:val="a4"/>
          <w:rFonts w:ascii="Times New Roman" w:hAnsi="Times New Roman"/>
          <w:color w:val="000000"/>
          <w:sz w:val="24"/>
          <w:szCs w:val="24"/>
        </w:rPr>
        <w:t>б</w:t>
      </w:r>
      <w:r w:rsidR="00B97D58">
        <w:rPr>
          <w:rStyle w:val="a4"/>
          <w:rFonts w:ascii="Times New Roman" w:hAnsi="Times New Roman"/>
          <w:color w:val="000000"/>
          <w:sz w:val="24"/>
          <w:szCs w:val="24"/>
        </w:rPr>
        <w:t>юджета Широкоярского сельсовета</w:t>
      </w:r>
    </w:p>
    <w:p w:rsidR="00B97D58" w:rsidRDefault="00B97D58" w:rsidP="00B97D58"/>
    <w:sectPr w:rsidR="00B97D58" w:rsidSect="009E1D7A">
      <w:footerReference w:type="even" r:id="rId8"/>
      <w:footerReference w:type="default" r:id="rId9"/>
      <w:pgSz w:w="16838" w:h="11909" w:orient="landscape"/>
      <w:pgMar w:top="720" w:right="1134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39E" w:rsidRDefault="0023139E">
      <w:r>
        <w:separator/>
      </w:r>
    </w:p>
  </w:endnote>
  <w:endnote w:type="continuationSeparator" w:id="0">
    <w:p w:rsidR="0023139E" w:rsidRDefault="0023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6D8" w:rsidRDefault="00103B5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704" behindDoc="1" locked="0" layoutInCell="1" allowOverlap="1">
              <wp:simplePos x="0" y="0"/>
              <wp:positionH relativeFrom="page">
                <wp:posOffset>583565</wp:posOffset>
              </wp:positionH>
              <wp:positionV relativeFrom="page">
                <wp:posOffset>10137140</wp:posOffset>
              </wp:positionV>
              <wp:extent cx="45720" cy="76200"/>
              <wp:effectExtent l="2540" t="254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6D8" w:rsidRDefault="00E116D8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4719B">
                            <w:rPr>
                              <w:rStyle w:val="8pt"/>
                              <w:color w:val="00000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.95pt;margin-top:798.2pt;width:3.6pt;height: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" filled="f" stroked="f">
              <v:textbox style="mso-fit-shape-to-text:t" inset="0,0,0,0">
                <w:txbxContent>
                  <w:p w:rsidR="00E116D8" w:rsidRDefault="00E116D8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4719B">
                      <w:rPr>
                        <w:rStyle w:val="8pt"/>
                        <w:color w:val="00000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6D8" w:rsidRDefault="00103B5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389890</wp:posOffset>
              </wp:positionH>
              <wp:positionV relativeFrom="page">
                <wp:posOffset>10760075</wp:posOffset>
              </wp:positionV>
              <wp:extent cx="100330" cy="85090"/>
              <wp:effectExtent l="0" t="0" r="0" b="381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33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6D8" w:rsidRDefault="00E116D8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4719B">
                            <w:rPr>
                              <w:rStyle w:val="8"/>
                              <w:color w:val="00000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30.7pt;margin-top:847.25pt;width:7.9pt;height:6.7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" filled="f" stroked="f">
              <v:textbox style="mso-fit-shape-to-text:t" inset="0,0,0,0">
                <w:txbxContent>
                  <w:p w:rsidR="00E116D8" w:rsidRDefault="00E116D8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4719B">
                      <w:rPr>
                        <w:rStyle w:val="8"/>
                        <w:color w:val="00000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6D8" w:rsidRDefault="00103B58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>
              <wp:simplePos x="0" y="0"/>
              <wp:positionH relativeFrom="page">
                <wp:posOffset>389890</wp:posOffset>
              </wp:positionH>
              <wp:positionV relativeFrom="page">
                <wp:posOffset>10760075</wp:posOffset>
              </wp:positionV>
              <wp:extent cx="123825" cy="165735"/>
              <wp:effectExtent l="0" t="0" r="0" b="381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8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6D8" w:rsidRDefault="00E116D8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31026" w:rsidRPr="00431026">
                            <w:rPr>
                              <w:rStyle w:val="8"/>
                              <w:color w:val="000000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30.7pt;margin-top:847.25pt;width:9.75pt;height:13.0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6ZDqwIAAK0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" filled="f" stroked="f">
              <v:textbox style="mso-fit-shape-to-text:t" inset="0,0,0,0">
                <w:txbxContent>
                  <w:p w:rsidR="00E116D8" w:rsidRDefault="00E116D8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31026" w:rsidRPr="00431026">
                      <w:rPr>
                        <w:rStyle w:val="8"/>
                        <w:color w:val="000000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39E" w:rsidRDefault="0023139E">
      <w:r>
        <w:separator/>
      </w:r>
    </w:p>
  </w:footnote>
  <w:footnote w:type="continuationSeparator" w:id="0">
    <w:p w:rsidR="0023139E" w:rsidRDefault="00231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2.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5.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09"/>
    <w:rsid w:val="0000443E"/>
    <w:rsid w:val="00006C3A"/>
    <w:rsid w:val="000357EE"/>
    <w:rsid w:val="0005394D"/>
    <w:rsid w:val="00103B58"/>
    <w:rsid w:val="001420C2"/>
    <w:rsid w:val="00157E40"/>
    <w:rsid w:val="001908BD"/>
    <w:rsid w:val="001A2036"/>
    <w:rsid w:val="0020035E"/>
    <w:rsid w:val="002074DD"/>
    <w:rsid w:val="00211FF6"/>
    <w:rsid w:val="0023139E"/>
    <w:rsid w:val="00267077"/>
    <w:rsid w:val="00335EF9"/>
    <w:rsid w:val="00391198"/>
    <w:rsid w:val="003C38C9"/>
    <w:rsid w:val="00431026"/>
    <w:rsid w:val="00463464"/>
    <w:rsid w:val="00474231"/>
    <w:rsid w:val="004E3AF4"/>
    <w:rsid w:val="005354D8"/>
    <w:rsid w:val="00543D55"/>
    <w:rsid w:val="005F4C09"/>
    <w:rsid w:val="0061601A"/>
    <w:rsid w:val="006668AC"/>
    <w:rsid w:val="00675D86"/>
    <w:rsid w:val="006A1373"/>
    <w:rsid w:val="006E3740"/>
    <w:rsid w:val="0074606B"/>
    <w:rsid w:val="00760804"/>
    <w:rsid w:val="00765B51"/>
    <w:rsid w:val="007A75B5"/>
    <w:rsid w:val="007E73A7"/>
    <w:rsid w:val="00885C8D"/>
    <w:rsid w:val="008C22F9"/>
    <w:rsid w:val="00962DF0"/>
    <w:rsid w:val="00997CD9"/>
    <w:rsid w:val="009C071F"/>
    <w:rsid w:val="009C48D5"/>
    <w:rsid w:val="009D5A5F"/>
    <w:rsid w:val="009E1D7A"/>
    <w:rsid w:val="009E2ACB"/>
    <w:rsid w:val="00A0037D"/>
    <w:rsid w:val="00A12853"/>
    <w:rsid w:val="00A85067"/>
    <w:rsid w:val="00AB683B"/>
    <w:rsid w:val="00AE1CF4"/>
    <w:rsid w:val="00B0305A"/>
    <w:rsid w:val="00B97D58"/>
    <w:rsid w:val="00BB0561"/>
    <w:rsid w:val="00BB0CED"/>
    <w:rsid w:val="00BF1F1B"/>
    <w:rsid w:val="00C51CE1"/>
    <w:rsid w:val="00C74C21"/>
    <w:rsid w:val="00CB765A"/>
    <w:rsid w:val="00D23316"/>
    <w:rsid w:val="00DC2C0E"/>
    <w:rsid w:val="00DC5AAD"/>
    <w:rsid w:val="00DC717C"/>
    <w:rsid w:val="00E116D8"/>
    <w:rsid w:val="00E153F1"/>
    <w:rsid w:val="00E2343E"/>
    <w:rsid w:val="00E61EB4"/>
    <w:rsid w:val="00E95280"/>
    <w:rsid w:val="00EF63C4"/>
    <w:rsid w:val="00FB6A8F"/>
    <w:rsid w:val="00FD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999CE2"/>
  <w15:chartTrackingRefBased/>
  <w15:docId w15:val="{D24BC0CF-439C-4033-BA49-9714D702F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C09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C51CE1"/>
    <w:pPr>
      <w:keepNext/>
      <w:widowControl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paragraph" w:styleId="2">
    <w:name w:val="heading 2"/>
    <w:basedOn w:val="a"/>
    <w:next w:val="a"/>
    <w:qFormat/>
    <w:rsid w:val="00C51CE1"/>
    <w:pPr>
      <w:keepNext/>
      <w:widowControl/>
      <w:outlineLvl w:val="1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4C09"/>
    <w:rPr>
      <w:color w:val="000080"/>
      <w:u w:val="single"/>
    </w:rPr>
  </w:style>
  <w:style w:type="character" w:customStyle="1" w:styleId="Exact">
    <w:name w:val="Основной текст Exact"/>
    <w:rsid w:val="005F4C09"/>
    <w:rPr>
      <w:rFonts w:ascii="Lucida Sans Unicode" w:hAnsi="Lucida Sans Unicode" w:cs="Lucida Sans Unicode"/>
      <w:sz w:val="17"/>
      <w:szCs w:val="17"/>
      <w:u w:val="none"/>
    </w:rPr>
  </w:style>
  <w:style w:type="character" w:customStyle="1" w:styleId="7Exact">
    <w:name w:val="Основной текст (7) Exact"/>
    <w:link w:val="7"/>
    <w:rsid w:val="005F4C09"/>
    <w:rPr>
      <w:rFonts w:ascii="Lucida Sans Unicode" w:hAnsi="Lucida Sans Unicode"/>
      <w:spacing w:val="1"/>
      <w:sz w:val="18"/>
      <w:szCs w:val="18"/>
      <w:lang w:bidi="ar-SA"/>
    </w:rPr>
  </w:style>
  <w:style w:type="character" w:customStyle="1" w:styleId="20">
    <w:name w:val="Основной текст (2)_"/>
    <w:link w:val="21"/>
    <w:rsid w:val="005F4C09"/>
    <w:rPr>
      <w:b/>
      <w:bCs/>
      <w:spacing w:val="20"/>
      <w:sz w:val="25"/>
      <w:szCs w:val="25"/>
      <w:lang w:bidi="ar-SA"/>
    </w:rPr>
  </w:style>
  <w:style w:type="character" w:customStyle="1" w:styleId="3">
    <w:name w:val="Основной текст (3)_"/>
    <w:link w:val="30"/>
    <w:rsid w:val="005F4C09"/>
    <w:rPr>
      <w:rFonts w:ascii="Lucida Sans Unicode" w:hAnsi="Lucida Sans Unicode"/>
      <w:sz w:val="25"/>
      <w:szCs w:val="25"/>
      <w:lang w:bidi="ar-SA"/>
    </w:rPr>
  </w:style>
  <w:style w:type="character" w:customStyle="1" w:styleId="39pt">
    <w:name w:val="Основной текст (3) + 9 pt"/>
    <w:aliases w:val="Интервал -2 pt"/>
    <w:rsid w:val="005F4C09"/>
    <w:rPr>
      <w:rFonts w:ascii="Lucida Sans Unicode" w:hAnsi="Lucida Sans Unicode"/>
      <w:spacing w:val="-40"/>
      <w:sz w:val="18"/>
      <w:szCs w:val="18"/>
      <w:lang w:bidi="ar-SA"/>
    </w:rPr>
  </w:style>
  <w:style w:type="character" w:customStyle="1" w:styleId="3TimesNewRoman">
    <w:name w:val="Основной текст (3) + Times New Roman"/>
    <w:aliases w:val="Полужирный,Интервал 1 pt"/>
    <w:rsid w:val="005F4C09"/>
    <w:rPr>
      <w:rFonts w:ascii="Times New Roman" w:hAnsi="Times New Roman" w:cs="Times New Roman"/>
      <w:b/>
      <w:bCs/>
      <w:spacing w:val="20"/>
      <w:sz w:val="25"/>
      <w:szCs w:val="25"/>
      <w:lang w:bidi="ar-SA"/>
    </w:rPr>
  </w:style>
  <w:style w:type="character" w:customStyle="1" w:styleId="3TimesNewRoman1">
    <w:name w:val="Основной текст (3) + Times New Roman1"/>
    <w:aliases w:val="15 pt,Полужирный7,Курсив"/>
    <w:rsid w:val="005F4C09"/>
    <w:rPr>
      <w:rFonts w:ascii="Times New Roman" w:hAnsi="Times New Roman" w:cs="Times New Roman"/>
      <w:b/>
      <w:bCs/>
      <w:i/>
      <w:iCs/>
      <w:sz w:val="30"/>
      <w:szCs w:val="30"/>
      <w:lang w:bidi="ar-SA"/>
    </w:rPr>
  </w:style>
  <w:style w:type="character" w:customStyle="1" w:styleId="4">
    <w:name w:val="Основной текст (4)_"/>
    <w:link w:val="40"/>
    <w:rsid w:val="005F4C09"/>
    <w:rPr>
      <w:rFonts w:ascii="Lucida Sans Unicode" w:hAnsi="Lucida Sans Unicode"/>
      <w:sz w:val="16"/>
      <w:szCs w:val="16"/>
      <w:lang w:bidi="ar-SA"/>
    </w:rPr>
  </w:style>
  <w:style w:type="character" w:customStyle="1" w:styleId="5">
    <w:name w:val="Основной текст (5)_"/>
    <w:link w:val="50"/>
    <w:rsid w:val="005F4C09"/>
    <w:rPr>
      <w:rFonts w:ascii="Lucida Sans Unicode" w:hAnsi="Lucida Sans Unicode"/>
      <w:sz w:val="16"/>
      <w:szCs w:val="16"/>
      <w:lang w:bidi="ar-SA"/>
    </w:rPr>
  </w:style>
  <w:style w:type="character" w:customStyle="1" w:styleId="6">
    <w:name w:val="Основной текст (6)_"/>
    <w:link w:val="60"/>
    <w:rsid w:val="005F4C09"/>
    <w:rPr>
      <w:rFonts w:ascii="Lucida Sans Unicode" w:hAnsi="Lucida Sans Unicode"/>
      <w:b/>
      <w:bCs/>
      <w:lang w:bidi="ar-SA"/>
    </w:rPr>
  </w:style>
  <w:style w:type="character" w:customStyle="1" w:styleId="a4">
    <w:name w:val="Основной текст Знак"/>
    <w:link w:val="a5"/>
    <w:rsid w:val="005F4C09"/>
    <w:rPr>
      <w:rFonts w:ascii="Lucida Sans Unicode" w:hAnsi="Lucida Sans Unicode"/>
      <w:lang w:bidi="ar-SA"/>
    </w:rPr>
  </w:style>
  <w:style w:type="character" w:customStyle="1" w:styleId="Candara">
    <w:name w:val="Основной текст + Candara"/>
    <w:aliases w:val="7 pt,Интервал 1 pt4"/>
    <w:rsid w:val="005F4C09"/>
    <w:rPr>
      <w:rFonts w:ascii="Candara" w:hAnsi="Candara" w:cs="Candara"/>
      <w:spacing w:val="20"/>
      <w:sz w:val="14"/>
      <w:szCs w:val="14"/>
      <w:lang w:val="en-US" w:eastAsia="en-US" w:bidi="ar-SA"/>
    </w:rPr>
  </w:style>
  <w:style w:type="character" w:customStyle="1" w:styleId="a6">
    <w:name w:val="Колонтитул_"/>
    <w:link w:val="10"/>
    <w:rsid w:val="005F4C09"/>
    <w:rPr>
      <w:rFonts w:ascii="Lucida Sans Unicode" w:hAnsi="Lucida Sans Unicode"/>
      <w:lang w:bidi="ar-SA"/>
    </w:rPr>
  </w:style>
  <w:style w:type="character" w:customStyle="1" w:styleId="8pt">
    <w:name w:val="Колонтитул + 8 pt"/>
    <w:rsid w:val="005F4C09"/>
    <w:rPr>
      <w:rFonts w:ascii="Lucida Sans Unicode" w:hAnsi="Lucida Sans Unicode"/>
      <w:noProof/>
      <w:sz w:val="16"/>
      <w:szCs w:val="16"/>
      <w:lang w:bidi="ar-SA"/>
    </w:rPr>
  </w:style>
  <w:style w:type="character" w:customStyle="1" w:styleId="TimesNewRoman">
    <w:name w:val="Основной текст + Times New Roman"/>
    <w:aliases w:val="10,5 pt,Курсив5,Интервал 0 pt"/>
    <w:rsid w:val="005F4C09"/>
    <w:rPr>
      <w:rFonts w:ascii="Times New Roman" w:hAnsi="Times New Roman" w:cs="Times New Roman"/>
      <w:i/>
      <w:iCs/>
      <w:spacing w:val="-10"/>
      <w:sz w:val="21"/>
      <w:szCs w:val="21"/>
      <w:lang w:bidi="ar-SA"/>
    </w:rPr>
  </w:style>
  <w:style w:type="character" w:customStyle="1" w:styleId="11">
    <w:name w:val="Заголовок №1_"/>
    <w:link w:val="12"/>
    <w:rsid w:val="005F4C09"/>
    <w:rPr>
      <w:rFonts w:ascii="Lucida Sans Unicode" w:hAnsi="Lucida Sans Unicode"/>
      <w:b/>
      <w:bCs/>
      <w:lang w:bidi="ar-SA"/>
    </w:rPr>
  </w:style>
  <w:style w:type="character" w:customStyle="1" w:styleId="8pt0">
    <w:name w:val="Основной текст + 8 pt"/>
    <w:rsid w:val="005F4C09"/>
    <w:rPr>
      <w:rFonts w:ascii="Lucida Sans Unicode" w:hAnsi="Lucida Sans Unicode"/>
      <w:sz w:val="16"/>
      <w:szCs w:val="16"/>
      <w:lang w:bidi="ar-SA"/>
    </w:rPr>
  </w:style>
  <w:style w:type="paragraph" w:styleId="a5">
    <w:name w:val="Body Text"/>
    <w:basedOn w:val="a"/>
    <w:link w:val="a4"/>
    <w:rsid w:val="005F4C09"/>
    <w:pPr>
      <w:shd w:val="clear" w:color="auto" w:fill="FFFFFF"/>
      <w:spacing w:before="360" w:line="278" w:lineRule="exact"/>
      <w:ind w:hanging="1400"/>
      <w:jc w:val="both"/>
    </w:pPr>
    <w:rPr>
      <w:rFonts w:ascii="Lucida Sans Unicode" w:eastAsia="Times New Roman" w:hAnsi="Lucida Sans Unicode" w:cs="Times New Roman"/>
      <w:color w:val="auto"/>
      <w:sz w:val="20"/>
      <w:szCs w:val="20"/>
    </w:rPr>
  </w:style>
  <w:style w:type="character" w:customStyle="1" w:styleId="a7">
    <w:name w:val="Основной текст + Полужирный"/>
    <w:rsid w:val="005F4C09"/>
    <w:rPr>
      <w:rFonts w:ascii="Lucida Sans Unicode" w:hAnsi="Lucida Sans Unicode"/>
      <w:b/>
      <w:bCs/>
      <w:lang w:bidi="ar-SA"/>
    </w:rPr>
  </w:style>
  <w:style w:type="character" w:customStyle="1" w:styleId="Candara5">
    <w:name w:val="Основной текст + Candara5"/>
    <w:aliases w:val="7 pt1,Интервал 1 pt3"/>
    <w:rsid w:val="005F4C09"/>
    <w:rPr>
      <w:rFonts w:ascii="Candara" w:hAnsi="Candara" w:cs="Candara"/>
      <w:spacing w:val="20"/>
      <w:sz w:val="14"/>
      <w:szCs w:val="14"/>
      <w:lang w:val="en-US" w:eastAsia="en-US" w:bidi="ar-SA"/>
    </w:rPr>
  </w:style>
  <w:style w:type="character" w:customStyle="1" w:styleId="61">
    <w:name w:val="Основной текст + 6"/>
    <w:aliases w:val="5 pt12,Полужирный6"/>
    <w:rsid w:val="005F4C09"/>
    <w:rPr>
      <w:rFonts w:ascii="Lucida Sans Unicode" w:hAnsi="Lucida Sans Unicode"/>
      <w:b/>
      <w:bCs/>
      <w:sz w:val="13"/>
      <w:szCs w:val="13"/>
      <w:lang w:bidi="ar-SA"/>
    </w:rPr>
  </w:style>
  <w:style w:type="character" w:customStyle="1" w:styleId="8pt1">
    <w:name w:val="Основной текст + 8 pt1"/>
    <w:rsid w:val="005F4C09"/>
    <w:rPr>
      <w:rFonts w:ascii="Lucida Sans Unicode" w:hAnsi="Lucida Sans Unicode"/>
      <w:sz w:val="16"/>
      <w:szCs w:val="16"/>
      <w:lang w:val="en-US" w:eastAsia="en-US" w:bidi="ar-SA"/>
    </w:rPr>
  </w:style>
  <w:style w:type="character" w:customStyle="1" w:styleId="610">
    <w:name w:val="Основной текст + 61"/>
    <w:aliases w:val="5 pt11,Полужирный5,Малые прописные"/>
    <w:rsid w:val="005F4C09"/>
    <w:rPr>
      <w:rFonts w:ascii="Lucida Sans Unicode" w:hAnsi="Lucida Sans Unicode"/>
      <w:b/>
      <w:bCs/>
      <w:smallCaps/>
      <w:sz w:val="13"/>
      <w:szCs w:val="13"/>
      <w:lang w:val="en-US" w:eastAsia="en-US" w:bidi="ar-SA"/>
    </w:rPr>
  </w:style>
  <w:style w:type="character" w:customStyle="1" w:styleId="a8">
    <w:name w:val="Колонтитул"/>
    <w:basedOn w:val="a6"/>
    <w:rsid w:val="005F4C09"/>
    <w:rPr>
      <w:rFonts w:ascii="Lucida Sans Unicode" w:hAnsi="Lucida Sans Unicode"/>
      <w:lang w:bidi="ar-SA"/>
    </w:rPr>
  </w:style>
  <w:style w:type="character" w:customStyle="1" w:styleId="TimesNewRoman2">
    <w:name w:val="Основной текст + Times New Roman2"/>
    <w:aliases w:val="101,5 pt10,Курсив4,Интервал 0 pt3"/>
    <w:rsid w:val="005F4C09"/>
    <w:rPr>
      <w:rFonts w:ascii="Times New Roman" w:hAnsi="Times New Roman" w:cs="Times New Roman"/>
      <w:i/>
      <w:iCs/>
      <w:noProof/>
      <w:spacing w:val="-10"/>
      <w:sz w:val="21"/>
      <w:szCs w:val="21"/>
      <w:lang w:bidi="ar-SA"/>
    </w:rPr>
  </w:style>
  <w:style w:type="character" w:customStyle="1" w:styleId="Candara4">
    <w:name w:val="Основной текст + Candara4"/>
    <w:aliases w:val="11,5 pt9,Полужирный4,Малые прописные1"/>
    <w:rsid w:val="005F4C09"/>
    <w:rPr>
      <w:rFonts w:ascii="Candara" w:hAnsi="Candara" w:cs="Candara"/>
      <w:b/>
      <w:bCs/>
      <w:smallCaps/>
      <w:sz w:val="23"/>
      <w:szCs w:val="23"/>
      <w:lang w:val="en-US" w:eastAsia="en-US" w:bidi="ar-SA"/>
    </w:rPr>
  </w:style>
  <w:style w:type="character" w:customStyle="1" w:styleId="Candara3">
    <w:name w:val="Основной текст + Candara3"/>
    <w:aliases w:val="111,5 pt8,Полужирный3"/>
    <w:rsid w:val="005F4C09"/>
    <w:rPr>
      <w:rFonts w:ascii="Candara" w:hAnsi="Candara" w:cs="Candara"/>
      <w:b/>
      <w:bCs/>
      <w:sz w:val="23"/>
      <w:szCs w:val="23"/>
      <w:lang w:bidi="ar-SA"/>
    </w:rPr>
  </w:style>
  <w:style w:type="character" w:customStyle="1" w:styleId="Candara2">
    <w:name w:val="Основной текст + Candara2"/>
    <w:aliases w:val="Интервал 0 pt2"/>
    <w:rsid w:val="005F4C09"/>
    <w:rPr>
      <w:rFonts w:ascii="Candara" w:hAnsi="Candara" w:cs="Candara"/>
      <w:noProof/>
      <w:spacing w:val="10"/>
      <w:lang w:bidi="ar-SA"/>
    </w:rPr>
  </w:style>
  <w:style w:type="character" w:customStyle="1" w:styleId="8">
    <w:name w:val="Колонтитул + 8"/>
    <w:aliases w:val="5 pt7,Интервал 0 pt1"/>
    <w:rsid w:val="005F4C09"/>
    <w:rPr>
      <w:rFonts w:ascii="Lucida Sans Unicode" w:hAnsi="Lucida Sans Unicode"/>
      <w:noProof/>
      <w:spacing w:val="-10"/>
      <w:sz w:val="17"/>
      <w:szCs w:val="17"/>
      <w:lang w:bidi="ar-SA"/>
    </w:rPr>
  </w:style>
  <w:style w:type="character" w:customStyle="1" w:styleId="6pt">
    <w:name w:val="Основной текст + 6 pt"/>
    <w:aliases w:val="Курсив3"/>
    <w:rsid w:val="005F4C09"/>
    <w:rPr>
      <w:rFonts w:ascii="Lucida Sans Unicode" w:hAnsi="Lucida Sans Unicode"/>
      <w:i/>
      <w:iCs/>
      <w:sz w:val="12"/>
      <w:szCs w:val="12"/>
      <w:lang w:val="en-US" w:eastAsia="en-US" w:bidi="ar-SA"/>
    </w:rPr>
  </w:style>
  <w:style w:type="character" w:customStyle="1" w:styleId="Candara1">
    <w:name w:val="Основной текст + Candara1"/>
    <w:aliases w:val="9,5 pt6,Интервал 1 pt2"/>
    <w:rsid w:val="005F4C09"/>
    <w:rPr>
      <w:rFonts w:ascii="Candara" w:hAnsi="Candara" w:cs="Candara"/>
      <w:spacing w:val="20"/>
      <w:sz w:val="19"/>
      <w:szCs w:val="19"/>
      <w:lang w:val="en-US" w:eastAsia="en-US" w:bidi="ar-SA"/>
    </w:rPr>
  </w:style>
  <w:style w:type="character" w:customStyle="1" w:styleId="a9">
    <w:name w:val="Основной текст + Малые прописные"/>
    <w:rsid w:val="005F4C09"/>
    <w:rPr>
      <w:rFonts w:ascii="Lucida Sans Unicode" w:hAnsi="Lucida Sans Unicode"/>
      <w:smallCaps/>
      <w:lang w:val="en-US" w:eastAsia="en-US" w:bidi="ar-SA"/>
    </w:rPr>
  </w:style>
  <w:style w:type="character" w:customStyle="1" w:styleId="-1pt">
    <w:name w:val="Основной текст + Интервал -1 pt"/>
    <w:rsid w:val="005F4C09"/>
    <w:rPr>
      <w:rFonts w:ascii="Lucida Sans Unicode" w:hAnsi="Lucida Sans Unicode"/>
      <w:spacing w:val="-20"/>
      <w:lang w:bidi="ar-SA"/>
    </w:rPr>
  </w:style>
  <w:style w:type="character" w:customStyle="1" w:styleId="4pt">
    <w:name w:val="Основной текст + 4 pt"/>
    <w:aliases w:val="Курсив2"/>
    <w:rsid w:val="005F4C09"/>
    <w:rPr>
      <w:rFonts w:ascii="Lucida Sans Unicode" w:hAnsi="Lucida Sans Unicode"/>
      <w:i/>
      <w:iCs/>
      <w:noProof/>
      <w:sz w:val="8"/>
      <w:szCs w:val="8"/>
      <w:lang w:bidi="ar-SA"/>
    </w:rPr>
  </w:style>
  <w:style w:type="character" w:customStyle="1" w:styleId="6pt2">
    <w:name w:val="Основной текст + 6 pt2"/>
    <w:aliases w:val="Полужирный2,Масштаб 150%"/>
    <w:rsid w:val="005F4C09"/>
    <w:rPr>
      <w:rFonts w:ascii="Lucida Sans Unicode" w:hAnsi="Lucida Sans Unicode"/>
      <w:b/>
      <w:bCs/>
      <w:noProof/>
      <w:w w:val="150"/>
      <w:sz w:val="12"/>
      <w:szCs w:val="12"/>
      <w:lang w:bidi="ar-SA"/>
    </w:rPr>
  </w:style>
  <w:style w:type="character" w:customStyle="1" w:styleId="6pt1">
    <w:name w:val="Основной текст + 6 pt1"/>
    <w:rsid w:val="005F4C09"/>
    <w:rPr>
      <w:rFonts w:ascii="Lucida Sans Unicode" w:hAnsi="Lucida Sans Unicode"/>
      <w:noProof/>
      <w:sz w:val="12"/>
      <w:szCs w:val="12"/>
      <w:lang w:bidi="ar-SA"/>
    </w:rPr>
  </w:style>
  <w:style w:type="character" w:customStyle="1" w:styleId="70">
    <w:name w:val="Основной текст + 7"/>
    <w:aliases w:val="5 pt5"/>
    <w:rsid w:val="005F4C09"/>
    <w:rPr>
      <w:rFonts w:ascii="Lucida Sans Unicode" w:hAnsi="Lucida Sans Unicode"/>
      <w:sz w:val="15"/>
      <w:szCs w:val="15"/>
      <w:lang w:bidi="ar-SA"/>
    </w:rPr>
  </w:style>
  <w:style w:type="character" w:customStyle="1" w:styleId="Corbel">
    <w:name w:val="Основной текст + Corbel"/>
    <w:aliases w:val="7,5 pt4,Курсив1"/>
    <w:rsid w:val="005F4C09"/>
    <w:rPr>
      <w:rFonts w:ascii="Corbel" w:hAnsi="Corbel" w:cs="Corbel"/>
      <w:i/>
      <w:iCs/>
      <w:noProof/>
      <w:sz w:val="15"/>
      <w:szCs w:val="15"/>
      <w:lang w:bidi="ar-SA"/>
    </w:rPr>
  </w:style>
  <w:style w:type="character" w:customStyle="1" w:styleId="Constantia">
    <w:name w:val="Основной текст + Constantia"/>
    <w:aliases w:val="71,5 pt3"/>
    <w:rsid w:val="005F4C09"/>
    <w:rPr>
      <w:rFonts w:ascii="Constantia" w:hAnsi="Constantia" w:cs="Constantia"/>
      <w:noProof/>
      <w:sz w:val="15"/>
      <w:szCs w:val="15"/>
      <w:lang w:bidi="ar-SA"/>
    </w:rPr>
  </w:style>
  <w:style w:type="character" w:customStyle="1" w:styleId="7pt">
    <w:name w:val="Основной текст + 7 pt"/>
    <w:rsid w:val="005F4C09"/>
    <w:rPr>
      <w:rFonts w:ascii="Lucida Sans Unicode" w:hAnsi="Lucida Sans Unicode"/>
      <w:noProof/>
      <w:sz w:val="14"/>
      <w:szCs w:val="14"/>
      <w:lang w:bidi="ar-SA"/>
    </w:rPr>
  </w:style>
  <w:style w:type="character" w:customStyle="1" w:styleId="TimesNewRoman1">
    <w:name w:val="Основной текст + Times New Roman1"/>
    <w:aliases w:val="12,5 pt2,Полужирный1,Интервал 1 pt1"/>
    <w:rsid w:val="005F4C09"/>
    <w:rPr>
      <w:rFonts w:ascii="Times New Roman" w:hAnsi="Times New Roman" w:cs="Times New Roman"/>
      <w:b/>
      <w:bCs/>
      <w:spacing w:val="20"/>
      <w:sz w:val="25"/>
      <w:szCs w:val="25"/>
      <w:lang w:bidi="ar-SA"/>
    </w:rPr>
  </w:style>
  <w:style w:type="character" w:customStyle="1" w:styleId="41">
    <w:name w:val="Основной текст + 4"/>
    <w:aliases w:val="5 pt1,Масштаб 150%1"/>
    <w:rsid w:val="005F4C09"/>
    <w:rPr>
      <w:rFonts w:ascii="Lucida Sans Unicode" w:hAnsi="Lucida Sans Unicode"/>
      <w:noProof/>
      <w:w w:val="150"/>
      <w:sz w:val="9"/>
      <w:szCs w:val="9"/>
      <w:lang w:bidi="ar-SA"/>
    </w:rPr>
  </w:style>
  <w:style w:type="paragraph" w:customStyle="1" w:styleId="7">
    <w:name w:val="Основной текст (7)"/>
    <w:basedOn w:val="a"/>
    <w:link w:val="7Exact"/>
    <w:rsid w:val="005F4C09"/>
    <w:pPr>
      <w:shd w:val="clear" w:color="auto" w:fill="FFFFFF"/>
      <w:spacing w:line="274" w:lineRule="exact"/>
    </w:pPr>
    <w:rPr>
      <w:rFonts w:ascii="Lucida Sans Unicode" w:eastAsia="Times New Roman" w:hAnsi="Lucida Sans Unicode" w:cs="Times New Roman"/>
      <w:color w:val="auto"/>
      <w:spacing w:val="1"/>
      <w:sz w:val="18"/>
      <w:szCs w:val="18"/>
    </w:rPr>
  </w:style>
  <w:style w:type="paragraph" w:customStyle="1" w:styleId="21">
    <w:name w:val="Основной текст (2)"/>
    <w:basedOn w:val="a"/>
    <w:link w:val="20"/>
    <w:rsid w:val="005F4C09"/>
    <w:pPr>
      <w:shd w:val="clear" w:color="auto" w:fill="FFFFFF"/>
      <w:spacing w:after="240" w:line="326" w:lineRule="exact"/>
    </w:pPr>
    <w:rPr>
      <w:rFonts w:ascii="Times New Roman" w:eastAsia="Times New Roman" w:hAnsi="Times New Roman" w:cs="Times New Roman"/>
      <w:b/>
      <w:bCs/>
      <w:color w:val="auto"/>
      <w:spacing w:val="20"/>
      <w:sz w:val="25"/>
      <w:szCs w:val="25"/>
    </w:rPr>
  </w:style>
  <w:style w:type="paragraph" w:customStyle="1" w:styleId="30">
    <w:name w:val="Основной текст (3)"/>
    <w:basedOn w:val="a"/>
    <w:link w:val="3"/>
    <w:rsid w:val="005F4C09"/>
    <w:pPr>
      <w:shd w:val="clear" w:color="auto" w:fill="FFFFFF"/>
      <w:spacing w:before="420" w:line="667" w:lineRule="exact"/>
      <w:jc w:val="both"/>
    </w:pPr>
    <w:rPr>
      <w:rFonts w:ascii="Lucida Sans Unicode" w:eastAsia="Times New Roman" w:hAnsi="Lucida Sans Unicode" w:cs="Times New Roman"/>
      <w:color w:val="auto"/>
      <w:sz w:val="25"/>
      <w:szCs w:val="25"/>
    </w:rPr>
  </w:style>
  <w:style w:type="paragraph" w:customStyle="1" w:styleId="40">
    <w:name w:val="Основной текст (4)"/>
    <w:basedOn w:val="a"/>
    <w:link w:val="4"/>
    <w:rsid w:val="005F4C09"/>
    <w:pPr>
      <w:shd w:val="clear" w:color="auto" w:fill="FFFFFF"/>
      <w:spacing w:after="180" w:line="235" w:lineRule="exact"/>
      <w:ind w:firstLine="540"/>
    </w:pPr>
    <w:rPr>
      <w:rFonts w:ascii="Lucida Sans Unicode" w:eastAsia="Times New Roman" w:hAnsi="Lucida Sans Unicode" w:cs="Times New Roman"/>
      <w:color w:val="auto"/>
      <w:sz w:val="16"/>
      <w:szCs w:val="16"/>
    </w:rPr>
  </w:style>
  <w:style w:type="paragraph" w:customStyle="1" w:styleId="50">
    <w:name w:val="Основной текст (5)"/>
    <w:basedOn w:val="a"/>
    <w:link w:val="5"/>
    <w:rsid w:val="005F4C09"/>
    <w:pPr>
      <w:shd w:val="clear" w:color="auto" w:fill="FFFFFF"/>
      <w:spacing w:before="180" w:after="840" w:line="240" w:lineRule="atLeast"/>
      <w:ind w:firstLine="540"/>
    </w:pPr>
    <w:rPr>
      <w:rFonts w:ascii="Lucida Sans Unicode" w:eastAsia="Times New Roman" w:hAnsi="Lucida Sans Unicode" w:cs="Times New Roman"/>
      <w:color w:val="auto"/>
      <w:sz w:val="16"/>
      <w:szCs w:val="16"/>
    </w:rPr>
  </w:style>
  <w:style w:type="paragraph" w:customStyle="1" w:styleId="60">
    <w:name w:val="Основной текст (6)"/>
    <w:basedOn w:val="a"/>
    <w:link w:val="6"/>
    <w:rsid w:val="005F4C09"/>
    <w:pPr>
      <w:shd w:val="clear" w:color="auto" w:fill="FFFFFF"/>
      <w:spacing w:before="840" w:line="278" w:lineRule="exact"/>
      <w:jc w:val="center"/>
    </w:pPr>
    <w:rPr>
      <w:rFonts w:ascii="Lucida Sans Unicode" w:eastAsia="Times New Roman" w:hAnsi="Lucida Sans Unicode" w:cs="Times New Roman"/>
      <w:b/>
      <w:bCs/>
      <w:color w:val="auto"/>
      <w:sz w:val="20"/>
      <w:szCs w:val="20"/>
    </w:rPr>
  </w:style>
  <w:style w:type="paragraph" w:customStyle="1" w:styleId="10">
    <w:name w:val="Колонтитул1"/>
    <w:basedOn w:val="a"/>
    <w:link w:val="a6"/>
    <w:rsid w:val="005F4C09"/>
    <w:pPr>
      <w:shd w:val="clear" w:color="auto" w:fill="FFFFFF"/>
      <w:spacing w:line="240" w:lineRule="atLeast"/>
    </w:pPr>
    <w:rPr>
      <w:rFonts w:ascii="Lucida Sans Unicode" w:eastAsia="Times New Roman" w:hAnsi="Lucida Sans Unicode" w:cs="Times New Roman"/>
      <w:color w:val="auto"/>
      <w:sz w:val="20"/>
      <w:szCs w:val="20"/>
    </w:rPr>
  </w:style>
  <w:style w:type="paragraph" w:customStyle="1" w:styleId="12">
    <w:name w:val="Заголовок №1"/>
    <w:basedOn w:val="a"/>
    <w:link w:val="11"/>
    <w:rsid w:val="005F4C09"/>
    <w:pPr>
      <w:shd w:val="clear" w:color="auto" w:fill="FFFFFF"/>
      <w:spacing w:after="240" w:line="283" w:lineRule="exact"/>
      <w:ind w:hanging="1380"/>
      <w:outlineLvl w:val="0"/>
    </w:pPr>
    <w:rPr>
      <w:rFonts w:ascii="Lucida Sans Unicode" w:eastAsia="Times New Roman" w:hAnsi="Lucida Sans Unicode" w:cs="Times New Roman"/>
      <w:b/>
      <w:bCs/>
      <w:color w:val="auto"/>
      <w:sz w:val="20"/>
      <w:szCs w:val="20"/>
    </w:rPr>
  </w:style>
  <w:style w:type="paragraph" w:customStyle="1" w:styleId="ConsCell">
    <w:name w:val="ConsCell"/>
    <w:rsid w:val="00C74C21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C74C2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74C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rsid w:val="00BB0CED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BB0CED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E61E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BF1F1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BF1F1B"/>
    <w:rPr>
      <w:rFonts w:ascii="Segoe UI" w:eastAsia="Courier New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</cp:lastModifiedBy>
  <cp:revision>5</cp:revision>
  <cp:lastPrinted>2022-04-18T08:15:00Z</cp:lastPrinted>
  <dcterms:created xsi:type="dcterms:W3CDTF">2022-12-22T03:10:00Z</dcterms:created>
  <dcterms:modified xsi:type="dcterms:W3CDTF">2023-12-08T03:03:00Z</dcterms:modified>
</cp:coreProperties>
</file>